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6A" w:rsidRPr="00415D18" w:rsidRDefault="008F08FB" w:rsidP="009A5E0C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Доброго дня шановні односельчани,</w:t>
      </w:r>
    </w:p>
    <w:p w:rsidR="008F08FB" w:rsidRPr="00415D18" w:rsidRDefault="008F08FB" w:rsidP="009A5E0C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гості та запрошені наших зборів:</w:t>
      </w:r>
    </w:p>
    <w:p w:rsidR="008F08FB" w:rsidRPr="00415D18" w:rsidRDefault="008F08FB" w:rsidP="009A5E0C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Голова РДА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Пустовий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С,М., голова райради: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Пяніщук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С.В, </w:t>
      </w:r>
      <w:r w:rsidR="00D75D6A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депутат обласної ради,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директор С</w:t>
      </w:r>
      <w:r w:rsidR="00D75D6A" w:rsidRPr="00415D18">
        <w:rPr>
          <w:rFonts w:ascii="Arial" w:eastAsia="Times New Roman" w:hAnsi="Arial" w:cs="Arial"/>
          <w:sz w:val="24"/>
          <w:szCs w:val="24"/>
          <w:lang w:val="uk-UA" w:eastAsia="ru-RU"/>
        </w:rPr>
        <w:t>Т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ОВ АФ «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Ольгопіль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»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Каленич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П.Є., директор СТОВ «Чарівна Нива» -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Мельникм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Борис Васильович, начальник соціального захисту - Мартинюк С.М.,</w:t>
      </w:r>
      <w:r w:rsidR="00D75D6A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Головний лікар РЦСДМ - Коваль В.А.,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дільничий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інспектор - Пастух С.В.</w:t>
      </w:r>
    </w:p>
    <w:p w:rsidR="00972651" w:rsidRPr="00415D18" w:rsidRDefault="00972651" w:rsidP="009A5E0C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Згідно ст. 42 п.6 Закону України «Про місцеве самоврядування в Україні» </w:t>
      </w:r>
      <w:proofErr w:type="spellStart"/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</w:t>
      </w:r>
      <w:r w:rsidR="00FF6504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емі</w:t>
      </w:r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вська</w:t>
      </w:r>
      <w:proofErr w:type="spellEnd"/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сільська рада є органом місцевого самоврядування, який у своїй діяльності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керується  Ко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нституцією України, Законом «Про місцеве самоврядування в Україні» та іншими законодавчими актами України.</w:t>
      </w:r>
    </w:p>
    <w:p w:rsidR="00616EBD" w:rsidRPr="00415D18" w:rsidRDefault="00616EBD" w:rsidP="00B6307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  <w:t>Люди, які пішли у вічність наші односельчани. Але пам'ять про яких буде жити у наших серцях.</w:t>
      </w:r>
    </w:p>
    <w:p w:rsidR="00616EBD" w:rsidRPr="00415D18" w:rsidRDefault="00A75C7D" w:rsidP="00B63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2017 рік 27</w:t>
      </w:r>
      <w:r w:rsidR="00616EBD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чоловік: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Коваль Микола Олександрович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Мандибура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Олександр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михайлович</w:t>
      </w:r>
      <w:proofErr w:type="spellEnd"/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Смішко Ганна Василівна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Гатенюк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Ганна Павлівна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Гатенюк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Марія Іванівна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Дзиговська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Марія Семенівна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Максименко Петро Степанович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Згуральська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Оксана Данилівна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Чумак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Палагея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Мефодівна</w:t>
      </w:r>
      <w:proofErr w:type="spellEnd"/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Котенко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Гання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Єрофіївна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Кушнір Іван Михайлович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Боброва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Анісія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Андріянівна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Зеленюк Галина Іванівна</w:t>
      </w:r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Шарапанівська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Ганна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миколаївна</w:t>
      </w:r>
      <w:proofErr w:type="spellEnd"/>
    </w:p>
    <w:p w:rsidR="00616EBD" w:rsidRPr="00415D18" w:rsidRDefault="00616EB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Войтовськиий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Микола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Апатійович</w:t>
      </w:r>
      <w:proofErr w:type="spellEnd"/>
    </w:p>
    <w:p w:rsidR="00616EB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Околець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Наталія Петрівна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Дзиговський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Василь Васильович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Кифорено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Ірина Василівна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Кириленко Володимир Іванович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Довгань Григорій Олексійович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Матола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Ганна Терентіївна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Петрунець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Ганна Іванівна</w:t>
      </w:r>
    </w:p>
    <w:p w:rsidR="00A75C7D" w:rsidRPr="00415D18" w:rsidRDefault="00A75C7D" w:rsidP="008B7306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Баланюк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Ксенія Антонівна</w:t>
      </w:r>
    </w:p>
    <w:p w:rsidR="00A75C7D" w:rsidRPr="00415D18" w:rsidRDefault="00A75C7D" w:rsidP="009A5E0C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Краснопера Віталій Анатолійович</w:t>
      </w:r>
    </w:p>
    <w:p w:rsidR="00A75C7D" w:rsidRPr="00415D18" w:rsidRDefault="00A75C7D" w:rsidP="009A5E0C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Максименко Григорій Гаврилович</w:t>
      </w:r>
    </w:p>
    <w:p w:rsidR="00A75C7D" w:rsidRPr="00415D18" w:rsidRDefault="00A75C7D" w:rsidP="009A5E0C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Савенчук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Марія Олександрівна</w:t>
      </w:r>
    </w:p>
    <w:p w:rsidR="00A75C7D" w:rsidRPr="00415D18" w:rsidRDefault="00A75C7D" w:rsidP="009A5E0C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Рибак Ніна Мойсеївна</w:t>
      </w:r>
    </w:p>
    <w:p w:rsidR="00A75C7D" w:rsidRPr="00415D18" w:rsidRDefault="00A75C7D" w:rsidP="009A5E0C">
      <w:pPr>
        <w:pStyle w:val="a6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75C7D" w:rsidRPr="00415D18" w:rsidRDefault="00A75C7D" w:rsidP="009A5E0C">
      <w:pPr>
        <w:pStyle w:val="a6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 цьому році </w:t>
      </w:r>
      <w:r w:rsidR="008B7306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померло 3 людей</w:t>
      </w:r>
    </w:p>
    <w:p w:rsidR="00A75C7D" w:rsidRPr="00415D18" w:rsidRDefault="00A75C7D" w:rsidP="009A5E0C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Єфременко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Ольга Петрівна</w:t>
      </w:r>
    </w:p>
    <w:p w:rsidR="00A75C7D" w:rsidRPr="00415D18" w:rsidRDefault="00A75C7D" w:rsidP="009A5E0C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Дзиговська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Марія Юхимівна</w:t>
      </w:r>
    </w:p>
    <w:p w:rsidR="00B63079" w:rsidRDefault="00A75C7D" w:rsidP="009A5E0C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Вдовиченко Дмитро Петрович</w:t>
      </w:r>
    </w:p>
    <w:p w:rsidR="00B63079" w:rsidRDefault="00B63079" w:rsidP="00B63079">
      <w:pPr>
        <w:pStyle w:val="a6"/>
        <w:spacing w:before="100" w:beforeAutospacing="1" w:after="100" w:afterAutospacing="1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75C7D" w:rsidRPr="00B63079" w:rsidRDefault="00A75C7D" w:rsidP="00B63079">
      <w:pPr>
        <w:pStyle w:val="a6"/>
        <w:spacing w:before="100" w:beforeAutospacing="1" w:after="100" w:afterAutospacing="1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63079">
        <w:rPr>
          <w:rFonts w:ascii="Arial" w:eastAsia="Times New Roman" w:hAnsi="Arial" w:cs="Arial"/>
          <w:sz w:val="24"/>
          <w:szCs w:val="24"/>
          <w:lang w:val="uk-UA" w:eastAsia="ru-RU"/>
        </w:rPr>
        <w:t>Ці всі люди жили і працювали в нашому рідному селі. Вони віддали багато сил і здоров</w:t>
      </w:r>
      <w:r w:rsidRPr="00B63079">
        <w:rPr>
          <w:rFonts w:ascii="Arial" w:eastAsia="Times New Roman" w:hAnsi="Arial" w:cs="Arial"/>
          <w:sz w:val="24"/>
          <w:szCs w:val="24"/>
          <w:lang w:eastAsia="ru-RU"/>
        </w:rPr>
        <w:t>`</w:t>
      </w:r>
      <w:r w:rsidRPr="00B63079">
        <w:rPr>
          <w:rFonts w:ascii="Arial" w:eastAsia="Times New Roman" w:hAnsi="Arial" w:cs="Arial"/>
          <w:sz w:val="24"/>
          <w:szCs w:val="24"/>
          <w:lang w:val="uk-UA" w:eastAsia="ru-RU"/>
        </w:rPr>
        <w:t>я для покращення життя нашої громади. Давайте  їх пам'ять вша</w:t>
      </w:r>
      <w:r w:rsidR="00B63079" w:rsidRPr="00B63079">
        <w:rPr>
          <w:rFonts w:ascii="Arial" w:eastAsia="Times New Roman" w:hAnsi="Arial" w:cs="Arial"/>
          <w:sz w:val="24"/>
          <w:szCs w:val="24"/>
          <w:lang w:val="uk-UA" w:eastAsia="ru-RU"/>
        </w:rPr>
        <w:t>нуємо хвилиною мовчання …………………</w:t>
      </w:r>
    </w:p>
    <w:p w:rsidR="00A75C7D" w:rsidRPr="00415D18" w:rsidRDefault="00A75C7D" w:rsidP="009A5E0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  <w:lastRenderedPageBreak/>
        <w:t>А</w:t>
      </w:r>
      <w:r w:rsidR="008B7306" w:rsidRPr="00415D18"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  <w:t>ле поряд із скорботою є велика</w:t>
      </w:r>
      <w:r w:rsidR="001C2A28" w:rsidRPr="00415D18"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  <w:t xml:space="preserve"> радість, що називається життям</w:t>
      </w:r>
    </w:p>
    <w:p w:rsidR="001C2A28" w:rsidRPr="00415D18" w:rsidRDefault="001C2A28" w:rsidP="009A5E0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  2017 році народилося 5 дітей 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Дзюбенко Вікторія Іванівна ( Батьки:Дзюбенко Іван Іванович, Дзюбенко Тетяна Федорівна)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Фурсов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Гордій Вікторович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Фурсов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Віктор Сергійович,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Згуральська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Аліна Володимирівна)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Войтовська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Валерія Сергіївна (батьки: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Войтовський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Сергій Миколайович, Косе Ангеліна Миколаївна)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Стицюра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Ярослав Іванович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Стицюра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Іван Григорович,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Стицюра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Олеся Іванівна)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Тетеріна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Елла Андріївна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Тетерін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Андрій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Сргійович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Тетеріна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Алла Іванівна)</w:t>
      </w:r>
    </w:p>
    <w:p w:rsidR="001C2A28" w:rsidRPr="00415D18" w:rsidRDefault="001C2A28" w:rsidP="009A5E0C">
      <w:pPr>
        <w:spacing w:before="100" w:beforeAutospacing="1" w:after="100" w:afterAutospacing="1" w:line="24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На сьогоднішній день  2018 року народилося 3 дітей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Пазенюк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Марін</w:t>
      </w:r>
      <w:r w:rsidR="00B63079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Олександрівна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Пазенюк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Олександр Васильович, Максименко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тетяна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Іванівна)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Рембач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Назар Анатолійович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Рембач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Анатолій Володимирович,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Рембач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Людмила Василівна</w:t>
      </w:r>
    </w:p>
    <w:p w:rsidR="001C2A28" w:rsidRPr="00415D18" w:rsidRDefault="001C2A28" w:rsidP="009A5E0C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Сауляк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Тимофій Олександрович (батьки: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Сауляк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Олександр Анатолійович,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Сауляк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Олена Анатоліївна)</w:t>
      </w:r>
    </w:p>
    <w:p w:rsidR="001C2A28" w:rsidRPr="00415D18" w:rsidRDefault="001C2A28" w:rsidP="009A5E0C">
      <w:pPr>
        <w:pStyle w:val="a6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B7306" w:rsidRPr="00415D18" w:rsidRDefault="001C2A28" w:rsidP="00415D18">
      <w:pPr>
        <w:pStyle w:val="a6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Давайте побажаємо новонародженим і їхнім батькам: щастя, здоров</w:t>
      </w:r>
      <w:r w:rsidR="009A5E0C" w:rsidRPr="00415D18">
        <w:rPr>
          <w:rFonts w:ascii="Arial" w:eastAsia="Times New Roman" w:hAnsi="Arial" w:cs="Arial"/>
          <w:sz w:val="24"/>
          <w:szCs w:val="24"/>
          <w:lang w:val="uk-UA" w:eastAsia="ru-RU"/>
        </w:rPr>
        <w:t>`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я, благополуччя</w:t>
      </w:r>
      <w:r w:rsidR="009A5E0C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 мирного неба над головою.</w:t>
      </w:r>
    </w:p>
    <w:p w:rsidR="008B7306" w:rsidRPr="00415D18" w:rsidRDefault="008B7306" w:rsidP="009A5E0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Загальна кількість населення на території Демівської сільської ради станом на 01.01.2018 рік складала 1241 чол. З них:</w:t>
      </w:r>
    </w:p>
    <w:p w:rsidR="008B7306" w:rsidRPr="00415D18" w:rsidRDefault="008B7306" w:rsidP="008B7306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загальна кількість дітей ……</w:t>
      </w:r>
    </w:p>
    <w:p w:rsidR="008B7306" w:rsidRPr="00415D18" w:rsidRDefault="008B7306" w:rsidP="008B7306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дошкільного віку ……….</w:t>
      </w:r>
    </w:p>
    <w:p w:rsidR="008B7306" w:rsidRPr="00415D18" w:rsidRDefault="008B7306" w:rsidP="008B7306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шкільного віку ………</w:t>
      </w:r>
    </w:p>
    <w:p w:rsidR="009A5E0C" w:rsidRPr="00415D18" w:rsidRDefault="009A5E0C" w:rsidP="009A5E0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</w:t>
      </w:r>
      <w:proofErr w:type="spellStart"/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> За  </w:t>
      </w:r>
      <w:proofErr w:type="spellEnd"/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>2017</w:t>
      </w:r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рік  </w:t>
      </w:r>
      <w:r w:rsidR="00FF6504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прове</w:t>
      </w:r>
      <w:proofErr w:type="spellEnd"/>
      <w:r w:rsidR="00FF6504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дено </w:t>
      </w:r>
      <w:r w:rsidR="007E5307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10</w:t>
      </w:r>
      <w:r w:rsidR="00972651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сесій</w:t>
      </w:r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на яких було </w:t>
      </w:r>
      <w:proofErr w:type="spellStart"/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розг</w:t>
      </w:r>
      <w:proofErr w:type="spellEnd"/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лянуто  </w:t>
      </w:r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128</w:t>
      </w:r>
      <w:r w:rsidR="00972651" w:rsidRPr="00415D1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F6504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питань</w:t>
      </w:r>
      <w:r w:rsidR="0097265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  <w:r w:rsidR="007E5307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972651" w:rsidRPr="00415D18" w:rsidRDefault="00972651" w:rsidP="009A5E0C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Здебільшого це питання соціально-економічного розвитку села,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бюд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жетні  та земельні питання, які попередньо розглядаються та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вив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чаються  на засіданнях постійними комісіями при </w:t>
      </w:r>
      <w:proofErr w:type="spellStart"/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Демівській</w:t>
      </w:r>
      <w:proofErr w:type="spellEnd"/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сільській раді, а потім ці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комісії  зд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ійснюють контроль за їх виконанням.  </w:t>
      </w:r>
    </w:p>
    <w:p w:rsidR="004D3530" w:rsidRPr="00415D18" w:rsidRDefault="00972651" w:rsidP="009A5E0C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  Окрім того </w:t>
      </w:r>
      <w:r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проведено 1</w:t>
      </w:r>
      <w:r w:rsidR="007E6A81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3</w:t>
      </w:r>
      <w:r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засідань виконавчого комітету</w:t>
      </w:r>
      <w:r w:rsidR="00FF4A4C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, розглянуто</w:t>
      </w:r>
      <w:r w:rsidR="007E6A81" w:rsidRPr="00415D1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43 питання</w:t>
      </w:r>
      <w:r w:rsidR="00FF4A4C" w:rsidRPr="00415D18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  <w:r w:rsidRPr="00415D1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F4A4C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</w:t>
      </w:r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итання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життєдіяльності територіальної громади села. Зокрема, оформлення прав</w:t>
      </w:r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а власності на житлові будинки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питання </w:t>
      </w:r>
      <w:proofErr w:type="spellEnd"/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 надання допомоги на поховання, соціального захисту населення тощо. Видатки по соціальному захисту населення ( допомога на </w:t>
      </w:r>
      <w:r w:rsidR="00FF6504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лікування та поховання).  </w:t>
      </w:r>
    </w:p>
    <w:p w:rsidR="00972651" w:rsidRPr="00415D18" w:rsidRDefault="00FF6504" w:rsidP="00415D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З</w:t>
      </w:r>
      <w:r w:rsidR="007E6A81" w:rsidRPr="00415D18">
        <w:rPr>
          <w:rFonts w:ascii="Arial" w:eastAsia="Times New Roman" w:hAnsi="Arial" w:cs="Arial"/>
          <w:sz w:val="24"/>
          <w:szCs w:val="24"/>
          <w:lang w:val="uk-UA" w:eastAsia="ru-RU"/>
        </w:rPr>
        <w:t>а 2017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рік</w:t>
      </w:r>
      <w:r w:rsidR="004D3530"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по КПК 0113400 КЕКВ 2730 -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було надано </w:t>
      </w:r>
      <w:r w:rsidRPr="00415D18"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  <w:t>матеріальну допомогу</w:t>
      </w:r>
      <w:r w:rsidRPr="00415D18">
        <w:rPr>
          <w:rFonts w:ascii="Arial" w:eastAsia="Times New Roman" w:hAnsi="Arial" w:cs="Arial"/>
          <w:color w:val="002060"/>
          <w:sz w:val="24"/>
          <w:szCs w:val="24"/>
          <w:lang w:val="uk-UA" w:eastAsia="ru-RU"/>
        </w:rPr>
        <w:t xml:space="preserve"> </w:t>
      </w:r>
      <w:r w:rsidRPr="00415D18">
        <w:rPr>
          <w:rFonts w:ascii="Arial" w:eastAsia="Times New Roman" w:hAnsi="Arial" w:cs="Arial"/>
          <w:sz w:val="24"/>
          <w:szCs w:val="24"/>
          <w:lang w:val="uk-UA" w:eastAsia="ru-RU"/>
        </w:rPr>
        <w:t>у розмірі 143 500,00 грн. З них:</w:t>
      </w:r>
    </w:p>
    <w:p w:rsidR="009A5E0C" w:rsidRPr="00415D18" w:rsidRDefault="009A5E0C" w:rsidP="00415D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FF6504" w:rsidRPr="00415D18" w:rsidRDefault="00FF6504" w:rsidP="00415D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4 000,00 - 4 допомоги воїнам - афганцям.</w:t>
      </w:r>
    </w:p>
    <w:p w:rsidR="00FF6504" w:rsidRPr="00415D18" w:rsidRDefault="00FF650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2 000,00 - 2 допомоги</w:t>
      </w:r>
      <w:r w:rsidR="00277434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сім</w:t>
      </w:r>
      <w:r w:rsidR="00277434" w:rsidRPr="00415D18">
        <w:rPr>
          <w:rFonts w:ascii="Verdana" w:eastAsia="Times New Roman" w:hAnsi="Verdana" w:cs="Times New Roman"/>
          <w:sz w:val="24"/>
          <w:szCs w:val="24"/>
          <w:lang w:eastAsia="ru-RU"/>
        </w:rPr>
        <w:t>`</w:t>
      </w:r>
      <w:r w:rsidR="00277434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ям загиблих воїнів (1 родина загиблого афганця, 1 родина загиблого воїна АТО).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4 000,00 - 4 допомоги чорнобильцям.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1000,00 - 1 допомога учасникові АТО.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1 000,00 - 1 допомога ветеранові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ВВв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3 000,00 - 3 допомоги на поховання.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10000,00 - 2 допомоги потерпілим від пожежі.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5 500,00 - 2 допомоги потерпілим від стихійного лиха.</w:t>
      </w:r>
    </w:p>
    <w:p w:rsidR="00277434" w:rsidRPr="00415D18" w:rsidRDefault="00277434" w:rsidP="009A5E0C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113 000,00 - 26 допомог на лікування (2 допомоги на лікування афганця - 10 000,00 допомога на лікування дитини малозабезпеченої сім</w:t>
      </w:r>
      <w:r w:rsidRPr="00415D18">
        <w:rPr>
          <w:rFonts w:ascii="Verdana" w:eastAsia="Times New Roman" w:hAnsi="Verdana" w:cs="Times New Roman"/>
          <w:sz w:val="24"/>
          <w:szCs w:val="24"/>
          <w:lang w:eastAsia="ru-RU"/>
        </w:rPr>
        <w:t>`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ї 1 000,00 грн., 1 допомога на лікування матері загиблого АТО - 5 000,00, </w:t>
      </w:r>
      <w:r w:rsidR="004D3530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 допомога на лікування батькові загиблого афганця - 3 000,00 грн., 22 допомоги на лікування жителям села - 94 000,00).</w:t>
      </w:r>
    </w:p>
    <w:p w:rsidR="004D3530" w:rsidRPr="00415D18" w:rsidRDefault="004D3530" w:rsidP="008B730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По КПК 0114200 - 34515,00 інші культурно - освітні заходи та на заклади</w:t>
      </w:r>
    </w:p>
    <w:p w:rsidR="004D3530" w:rsidRPr="00415D18" w:rsidRDefault="004D3530" w:rsidP="009A5E0C">
      <w:pPr>
        <w:pStyle w:val="a6"/>
        <w:spacing w:before="100" w:beforeAutospacing="1" w:after="100" w:afterAutospacing="1" w:line="240" w:lineRule="atLeast"/>
        <w:ind w:left="106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КЕКВ 2210 -22515,00   -  </w:t>
      </w:r>
    </w:p>
    <w:p w:rsidR="004D3530" w:rsidRPr="00415D18" w:rsidRDefault="004D3530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4 000,00 </w:t>
      </w:r>
      <w:r w:rsidR="00560CF9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свято Івана Купала</w:t>
      </w:r>
    </w:p>
    <w:p w:rsidR="00D75D6A" w:rsidRPr="00415D18" w:rsidRDefault="004D3530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2 500,00 - день Незалежності</w:t>
      </w:r>
    </w:p>
    <w:p w:rsidR="004D3530" w:rsidRPr="00415D18" w:rsidRDefault="004D3530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2 015,00 - свято 1 Дзвоника (спортивне обладнання, бібліотечка першокласника, глобуси)</w:t>
      </w:r>
      <w:r w:rsidR="00560CF9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560CF9" w:rsidRPr="00415D18" w:rsidRDefault="00560CF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12 000,00 - свято села</w:t>
      </w:r>
    </w:p>
    <w:p w:rsidR="00F17710" w:rsidRPr="00415D18" w:rsidRDefault="00F1771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КЕКВ 2240 - 12 000,00 - 1 000,00 харчування учасників вогника «Людей похилого віку»</w:t>
      </w:r>
    </w:p>
    <w:p w:rsidR="00F17710" w:rsidRPr="00415D18" w:rsidRDefault="00F1771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КПК 0116060 - 101 897,96 грн. благоустрій села</w:t>
      </w:r>
    </w:p>
    <w:p w:rsidR="00F17710" w:rsidRPr="00415D18" w:rsidRDefault="00F1771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КЕКВ - 2210 - 60705,00 - 972,50 - закуплено матеріали для впорядкування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пам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eastAsia="ru-RU"/>
        </w:rPr>
        <w:t>`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ятника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Воїнам Визволителям.</w:t>
      </w:r>
    </w:p>
    <w:p w:rsidR="00F17710" w:rsidRPr="00415D18" w:rsidRDefault="00F1771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3</w:t>
      </w:r>
      <w:r w:rsidR="00F22760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952,00 - закуплено запчастини до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бензокоси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, якою обкошувалась територія кладовища, села.</w:t>
      </w:r>
    </w:p>
    <w:p w:rsidR="00F22760" w:rsidRPr="00415D18" w:rsidRDefault="00F2276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20 000,00 - закуплено ворота на кладовище</w:t>
      </w:r>
    </w:p>
    <w:p w:rsidR="00F22760" w:rsidRPr="00415D18" w:rsidRDefault="00F2276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10 000,00 - 4 ковані лавочки, які встановлені в центрі села</w:t>
      </w:r>
    </w:p>
    <w:p w:rsidR="00F22760" w:rsidRPr="00415D18" w:rsidRDefault="00F22760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6 580,00 - закуплено труби для облаштування спортивного майданчика</w:t>
      </w: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5 480,00 - закуплено лампочки для вуличного освітлення</w:t>
      </w: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1 740,00 - закуплено фарбу для забору біля пам’ятника Воїнам Визволителям</w:t>
      </w: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11 980,50 - закуплено матеріали  для підключення  лінії освітлення по вулиці Марківка.</w:t>
      </w:r>
    </w:p>
    <w:p w:rsidR="008B7306" w:rsidRPr="00415D18" w:rsidRDefault="008B7306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КЕКВ 2240 - 23 671,13 </w:t>
      </w: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- 6 000,00 - впорядкування території кладовища</w:t>
      </w:r>
    </w:p>
    <w:p w:rsidR="00FF4A4C" w:rsidRPr="00415D18" w:rsidRDefault="00FF4A4C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- 3 500,00 - впорядкування території «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Лізвора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»</w:t>
      </w:r>
    </w:p>
    <w:p w:rsidR="00FF4A4C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- 2 671,13 - дослідження води із водогінної мережі</w:t>
      </w:r>
    </w:p>
    <w:p w:rsidR="00D97942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- 4 000,00 - благоустрій території біля обеліску Слави</w:t>
      </w:r>
    </w:p>
    <w:p w:rsidR="00D97942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- 900,00 - послуги по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порізці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дров</w:t>
      </w:r>
    </w:p>
    <w:p w:rsidR="00D97942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- 1500,00 - благоустрій території біля пам’ятника 80-ї гвардійської дивізії</w:t>
      </w:r>
    </w:p>
    <w:p w:rsidR="00F22760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- 1 500,00 - послуги по ремонту артезіанської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скважини</w:t>
      </w:r>
      <w:proofErr w:type="spellEnd"/>
    </w:p>
    <w:p w:rsidR="00D97942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- 1 500,00 - впорядкуван</w:t>
      </w:r>
      <w:r w:rsid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ня території біля сміттєзвалища</w:t>
      </w:r>
    </w:p>
    <w:p w:rsidR="00D97942" w:rsidRPr="00415D18" w:rsidRDefault="00D97942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КЕКВ 2273 - 17521,83 - відшкодуванн</w:t>
      </w:r>
      <w:r w:rsidR="00AF7B0B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я 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витрат за вуличне освітлення</w:t>
      </w:r>
    </w:p>
    <w:p w:rsidR="00AF7B0B" w:rsidRPr="00415D18" w:rsidRDefault="00AF7B0B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По КПК 0116650 - 103534,56 - дороги</w:t>
      </w:r>
    </w:p>
    <w:p w:rsidR="00AF7B0B" w:rsidRPr="00415D18" w:rsidRDefault="00AF7B0B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КЕКВ </w:t>
      </w:r>
      <w:r w:rsid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2210 - 20970,00 - закупка </w:t>
      </w:r>
      <w:proofErr w:type="spellStart"/>
      <w:r w:rsid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щебен</w:t>
      </w:r>
      <w:proofErr w:type="spellEnd"/>
    </w:p>
    <w:p w:rsidR="00AF7B0B" w:rsidRPr="00415D18" w:rsidRDefault="00AF7B0B" w:rsidP="00B63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КЕКВ 2240 - 82564,56</w:t>
      </w:r>
    </w:p>
    <w:p w:rsidR="00AF7B0B" w:rsidRPr="00415D18" w:rsidRDefault="00AF7B0B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 xml:space="preserve">12414,96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грейдерування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доріг села (3 рази)</w:t>
      </w:r>
    </w:p>
    <w:p w:rsidR="00AF7B0B" w:rsidRPr="00415D18" w:rsidRDefault="00AF7B0B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70149,60 - послуги по вивозу щебеню</w:t>
      </w:r>
    </w:p>
    <w:p w:rsidR="00AF7B0B" w:rsidRPr="00415D18" w:rsidRDefault="00AF7B0B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По КПК 0114090 КЕКВ 3142 (спецфонд) - виготовлення технічної документації на реконструкцію даху сільського будинку культури </w:t>
      </w:r>
    </w:p>
    <w:p w:rsidR="00AF7B0B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>Субвенція 229137,33 грн.</w:t>
      </w:r>
    </w:p>
    <w:p w:rsidR="00DE325A" w:rsidRPr="00415D18" w:rsidRDefault="00DE325A" w:rsidP="00415D18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Редакція газети «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Чечельницький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вісник» - 11200.00 грн.</w:t>
      </w:r>
    </w:p>
    <w:p w:rsidR="00DE325A" w:rsidRPr="00415D18" w:rsidRDefault="00DE325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Трудовий архів 7000,00</w:t>
      </w:r>
    </w:p>
    <w:p w:rsidR="00DE325A" w:rsidRPr="00415D18" w:rsidRDefault="00DE325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Соціальний працівник 54000,00</w:t>
      </w:r>
    </w:p>
    <w:p w:rsidR="00DE325A" w:rsidRPr="00415D18" w:rsidRDefault="00DE325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Лікарська амбулаторія 27000,00 з них: </w:t>
      </w:r>
    </w:p>
    <w:p w:rsidR="00DE325A" w:rsidRPr="00415D18" w:rsidRDefault="00DE325A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принтер 12000,00</w:t>
      </w:r>
    </w:p>
    <w:p w:rsidR="008B7306" w:rsidRPr="00415D18" w:rsidRDefault="00DE325A" w:rsidP="00415D18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виготовлення технічної докум</w:t>
      </w:r>
      <w:r w:rsid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ентації на ремонт даху 15000,0</w:t>
      </w:r>
    </w:p>
    <w:p w:rsidR="00BE5AA9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>Демівська</w:t>
      </w:r>
      <w:proofErr w:type="spellEnd"/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 xml:space="preserve"> школа </w:t>
      </w:r>
      <w:r w:rsidR="00B32BEF"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 xml:space="preserve"> 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89940,00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грн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 них: </w:t>
      </w:r>
    </w:p>
    <w:p w:rsidR="00DE325A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- 40000,00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грн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харчування</w:t>
      </w:r>
    </w:p>
    <w:p w:rsidR="00DE325A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- 10000,00 лічильники</w:t>
      </w:r>
    </w:p>
    <w:p w:rsidR="00DE325A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-19940,00 шини до шкільного автобуса</w:t>
      </w:r>
    </w:p>
    <w:p w:rsidR="00DE325A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- 20000,00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конкурсу енергозбереження через оновлення системи опалення</w:t>
      </w:r>
    </w:p>
    <w:p w:rsidR="00DE325A" w:rsidRPr="00415D18" w:rsidRDefault="00DE325A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-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Чечельницька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лікарня планового лікування </w:t>
      </w:r>
      <w:r w:rsidR="00BE5AA9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10000,00</w:t>
      </w:r>
    </w:p>
    <w:p w:rsidR="00415D18" w:rsidRDefault="00BE5AA9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Пожежники 10000,00</w:t>
      </w:r>
    </w:p>
    <w:p w:rsidR="00BE5AA9" w:rsidRPr="00415D18" w:rsidRDefault="00BE5AA9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Поліція 10000,00</w:t>
      </w:r>
    </w:p>
    <w:p w:rsidR="00BE5AA9" w:rsidRPr="00415D18" w:rsidRDefault="00BE5AA9" w:rsidP="00415D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- Державна казначейська служба України 10000,00</w:t>
      </w:r>
    </w:p>
    <w:p w:rsidR="00BE5AA9" w:rsidRPr="00415D18" w:rsidRDefault="00BE5AA9" w:rsidP="009A5E0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 xml:space="preserve"> Дитячий садочок</w:t>
      </w:r>
      <w:r w:rsidR="00B32BEF"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>: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Закуплено пральну машину автомат - 6000,00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Проведено експертизу документації на реконструкцію даху сільського будинку культури  - 2198,22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Капітальний ремонт тротуару між вулицями Поштова - Шевченка - 559034,65 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Утилізація відходів - 35689,53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Ремонт доріжки біля Обеліску Слави - 97000 тис. грн.. (Кошти виділені за сприянням народного депутата України - Ю.М.Македона)</w:t>
      </w:r>
    </w:p>
    <w:p w:rsidR="00BE5AA9" w:rsidRPr="00415D18" w:rsidRDefault="00BE5AA9" w:rsidP="009A5E0C">
      <w:pPr>
        <w:spacing w:before="100" w:beforeAutospacing="1" w:after="100" w:afterAutospacing="1" w:line="240" w:lineRule="atLeast"/>
        <w:ind w:left="1069"/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>Кошти СТОВ АФ «</w:t>
      </w:r>
      <w:proofErr w:type="spellStart"/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>Ольгопіль</w:t>
      </w:r>
      <w:proofErr w:type="spellEnd"/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 xml:space="preserve">» </w:t>
      </w:r>
      <w:r w:rsidRPr="00415D18"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  <w:t>- 100000,00 з них:</w:t>
      </w:r>
    </w:p>
    <w:p w:rsidR="00BE5AA9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  <w:t>Встановлений бетонний паркан біля пам’ятника 80-гвардійської дивізії та замінено частину паркана на кладовищі.</w:t>
      </w:r>
    </w:p>
    <w:p w:rsidR="008B7306" w:rsidRPr="00415D18" w:rsidRDefault="00BE5AA9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  <w:t xml:space="preserve">Закуплено </w:t>
      </w:r>
      <w:proofErr w:type="spellStart"/>
      <w:r w:rsidR="00B32BEF" w:rsidRPr="00415D18"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  <w:t>спортивно-</w:t>
      </w:r>
      <w:proofErr w:type="spellEnd"/>
      <w:r w:rsidR="00B32BEF" w:rsidRPr="00415D18">
        <w:rPr>
          <w:rFonts w:ascii="Verdana" w:eastAsia="Times New Roman" w:hAnsi="Verdana" w:cs="Times New Roman"/>
          <w:color w:val="000000" w:themeColor="text1"/>
          <w:sz w:val="24"/>
          <w:szCs w:val="24"/>
          <w:lang w:val="uk-UA" w:eastAsia="ru-RU"/>
        </w:rPr>
        <w:t xml:space="preserve"> дитячий  ігровий майданчик, який буде встановлено в центрі села</w:t>
      </w:r>
    </w:p>
    <w:p w:rsidR="00B32BEF" w:rsidRPr="00415D18" w:rsidRDefault="00B32BEF" w:rsidP="009A5E0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Додано до субвенції: </w:t>
      </w:r>
    </w:p>
    <w:p w:rsidR="00BE5AA9" w:rsidRPr="00415D18" w:rsidRDefault="00B32BEF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дитячий садок - 155505,00</w:t>
      </w:r>
    </w:p>
    <w:p w:rsidR="00B32BEF" w:rsidRPr="00415D18" w:rsidRDefault="00B32BEF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будинок культури - 77843,00</w:t>
      </w:r>
    </w:p>
    <w:p w:rsidR="00B32BEF" w:rsidRPr="00415D18" w:rsidRDefault="00B32BEF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бібліотека - 17764,00</w:t>
      </w:r>
    </w:p>
    <w:p w:rsidR="00B32BEF" w:rsidRPr="00415D18" w:rsidRDefault="00B32BEF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</w:p>
    <w:p w:rsidR="00B32BEF" w:rsidRDefault="00B32BEF" w:rsidP="00B63079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Разом 251112, було додано сільською радою, щоб профінансувати в повному обсязі дані  організації</w:t>
      </w:r>
    </w:p>
    <w:p w:rsidR="00B63079" w:rsidRPr="00B63079" w:rsidRDefault="00B63079" w:rsidP="00B63079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</w:p>
    <w:p w:rsidR="00D75D6A" w:rsidRPr="00415D18" w:rsidRDefault="00B32BEF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Заходи із землеустрою 16800,00 - виготовлення документації на пасовище (обґрунтування у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м.Вінниця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)</w:t>
      </w:r>
      <w:r w:rsidR="00C1291A"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B42BC5" w:rsidRPr="00415D18" w:rsidRDefault="00B42BC5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</w:p>
    <w:p w:rsidR="00D75D6A" w:rsidRPr="00415D18" w:rsidRDefault="00D75D6A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color w:val="FF0000"/>
          <w:sz w:val="24"/>
          <w:szCs w:val="24"/>
          <w:lang w:val="uk-UA" w:eastAsia="ru-RU"/>
        </w:rPr>
        <w:t xml:space="preserve">Велика подяка </w:t>
      </w: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за співпрацю і розуміння проблем сьогодення нашої сільської громади. Це наші з вами земляки, які не стоять осторонь проблем Демівської громади.</w:t>
      </w:r>
    </w:p>
    <w:p w:rsidR="00D75D6A" w:rsidRPr="00415D18" w:rsidRDefault="00D75D6A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А саме: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Македону Ю.М</w:t>
      </w:r>
      <w:r w:rsidR="00821AE3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  <w:bookmarkStart w:id="0" w:name="_GoBack"/>
      <w:bookmarkEnd w:id="0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народному депутату України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Каленичу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П.Є.- депутату облради, директору АФ «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Ольгопіль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»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Корчевному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В.В - СТОВ «Чарівна Нива»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Фермеру - Білику С.Ф</w:t>
      </w:r>
      <w:r w:rsidR="00821AE3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B42BC5" w:rsidRPr="00415D18" w:rsidRDefault="00B42BC5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Фермеру -  Мазуренку В.І</w:t>
      </w:r>
      <w:r w:rsidR="00821AE3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Підприємцю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Атаманенку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О.М</w:t>
      </w:r>
      <w:r w:rsidR="00821AE3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D75D6A" w:rsidRPr="00415D18" w:rsidRDefault="00D75D6A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Підприємцям: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Шарапанівському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О.П,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Шарапанівській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О.С</w:t>
      </w:r>
    </w:p>
    <w:p w:rsidR="00B42BC5" w:rsidRPr="00415D18" w:rsidRDefault="00B42BC5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Орендарям: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Гафтонюку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С.Є,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Бевзюку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В.П,</w:t>
      </w:r>
    </w:p>
    <w:p w:rsidR="00B42BC5" w:rsidRPr="00415D18" w:rsidRDefault="00B42BC5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Івасенку Б.А., Редьку С.П,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Глевчуку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І.Ф.,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Петрунцеві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А.П.</w:t>
      </w:r>
    </w:p>
    <w:p w:rsidR="00D75D6A" w:rsidRPr="00415D18" w:rsidRDefault="00821AE3" w:rsidP="009A5E0C">
      <w:pPr>
        <w:pStyle w:val="a6"/>
        <w:spacing w:before="100" w:beforeAutospacing="1" w:after="100" w:afterAutospacing="1" w:line="240" w:lineRule="atLeast"/>
        <w:ind w:left="1429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>Шарапанівському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В.М.</w:t>
      </w:r>
    </w:p>
    <w:p w:rsidR="00D75D6A" w:rsidRPr="00415D18" w:rsidRDefault="00B42BC5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Підприємцю - Рудик Т.А</w:t>
      </w:r>
      <w:r w:rsidR="00821AE3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B42BC5" w:rsidRPr="00415D18" w:rsidRDefault="00B42BC5" w:rsidP="009A5E0C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Керівнику 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ансамбля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«</w:t>
      </w:r>
      <w:proofErr w:type="spellStart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Демівчанка</w:t>
      </w:r>
      <w:proofErr w:type="spellEnd"/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» - Яворовій Н.Ф та всьому її колективу</w:t>
      </w:r>
    </w:p>
    <w:p w:rsidR="00B63079" w:rsidRPr="00B63079" w:rsidRDefault="00B63079" w:rsidP="00586D74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B63079">
        <w:rPr>
          <w:rFonts w:ascii="Verdana" w:hAnsi="Verdana" w:cs="Times New Roman"/>
          <w:sz w:val="24"/>
          <w:szCs w:val="24"/>
          <w:lang w:val="uk-UA"/>
        </w:rPr>
        <w:t>Також хочемо висловити велику подяку нашим землякам , які не проживають  на території нашої громади , але сплачують свої податки на користь нашої громади – це Зеленюк Людмила Іванівна,</w:t>
      </w:r>
      <w:r w:rsidR="00586D74">
        <w:rPr>
          <w:rFonts w:ascii="Verdana" w:hAnsi="Verdana" w:cs="Times New Roman"/>
          <w:sz w:val="24"/>
          <w:szCs w:val="24"/>
          <w:lang w:val="uk-UA"/>
        </w:rPr>
        <w:t xml:space="preserve"> Званчук Юрій Іванович , </w:t>
      </w:r>
      <w:r w:rsidRPr="00B63079">
        <w:rPr>
          <w:rFonts w:ascii="Verdana" w:hAnsi="Verdana" w:cs="Times New Roman"/>
          <w:sz w:val="24"/>
          <w:szCs w:val="24"/>
          <w:lang w:val="uk-UA"/>
        </w:rPr>
        <w:t>як</w:t>
      </w:r>
      <w:r w:rsidR="00586D74">
        <w:rPr>
          <w:rFonts w:ascii="Verdana" w:hAnsi="Verdana" w:cs="Times New Roman"/>
          <w:sz w:val="24"/>
          <w:szCs w:val="24"/>
          <w:lang w:val="uk-UA"/>
        </w:rPr>
        <w:t>і</w:t>
      </w:r>
      <w:r w:rsidRPr="00B63079">
        <w:rPr>
          <w:rFonts w:ascii="Verdana" w:hAnsi="Verdana" w:cs="Times New Roman"/>
          <w:sz w:val="24"/>
          <w:szCs w:val="24"/>
          <w:lang w:val="uk-UA"/>
        </w:rPr>
        <w:t xml:space="preserve"> за минулий рік перерахувала на нашу громаду</w:t>
      </w:r>
    </w:p>
    <w:p w:rsidR="00B63079" w:rsidRPr="00B63079" w:rsidRDefault="00B63079" w:rsidP="00B63079">
      <w:pPr>
        <w:pStyle w:val="a6"/>
        <w:numPr>
          <w:ilvl w:val="0"/>
          <w:numId w:val="8"/>
        </w:numPr>
        <w:rPr>
          <w:rFonts w:ascii="Verdana" w:hAnsi="Verdana" w:cs="Times New Roman"/>
          <w:sz w:val="24"/>
          <w:szCs w:val="24"/>
          <w:lang w:val="uk-UA"/>
        </w:rPr>
      </w:pPr>
      <w:r w:rsidRPr="00B63079">
        <w:rPr>
          <w:rFonts w:ascii="Verdana" w:hAnsi="Verdana" w:cs="Times New Roman"/>
          <w:sz w:val="24"/>
          <w:szCs w:val="24"/>
          <w:u w:val="single"/>
          <w:lang w:val="uk-UA"/>
        </w:rPr>
        <w:t>168 600 грн..</w:t>
      </w:r>
      <w:r w:rsidRPr="00B63079">
        <w:rPr>
          <w:rFonts w:ascii="Verdana" w:hAnsi="Verdana" w:cs="Times New Roman"/>
          <w:sz w:val="24"/>
          <w:szCs w:val="24"/>
          <w:lang w:val="uk-UA"/>
        </w:rPr>
        <w:t xml:space="preserve">  та продовжує  платити і в цьому році  </w:t>
      </w:r>
    </w:p>
    <w:p w:rsidR="00B63079" w:rsidRPr="00B63079" w:rsidRDefault="00B63079" w:rsidP="00B63079">
      <w:pPr>
        <w:pStyle w:val="a6"/>
        <w:numPr>
          <w:ilvl w:val="0"/>
          <w:numId w:val="8"/>
        </w:numPr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u w:val="single"/>
          <w:lang w:val="uk-UA"/>
        </w:rPr>
        <w:t>223 702 грн.</w:t>
      </w:r>
    </w:p>
    <w:p w:rsidR="00616EBD" w:rsidRPr="00415D18" w:rsidRDefault="00616EBD" w:rsidP="009A5E0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Також хочу відмітити плідну роботу депутатського корпусу.</w:t>
      </w:r>
    </w:p>
    <w:p w:rsidR="00052F88" w:rsidRPr="00B63079" w:rsidRDefault="00616EBD" w:rsidP="00B63079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5D18">
        <w:rPr>
          <w:rFonts w:ascii="Verdana" w:eastAsia="Times New Roman" w:hAnsi="Verdana" w:cs="Times New Roman"/>
          <w:sz w:val="24"/>
          <w:szCs w:val="24"/>
          <w:lang w:val="uk-UA" w:eastAsia="ru-RU"/>
        </w:rPr>
        <w:t>Дякую за увагу!</w:t>
      </w:r>
    </w:p>
    <w:sectPr w:rsidR="00052F88" w:rsidRPr="00B63079" w:rsidSect="00B63079">
      <w:footerReference w:type="default" r:id="rId8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8B" w:rsidRDefault="00A5538B" w:rsidP="009A5E0C">
      <w:pPr>
        <w:spacing w:after="0" w:line="240" w:lineRule="auto"/>
      </w:pPr>
      <w:r>
        <w:separator/>
      </w:r>
    </w:p>
  </w:endnote>
  <w:endnote w:type="continuationSeparator" w:id="0">
    <w:p w:rsidR="00A5538B" w:rsidRDefault="00A5538B" w:rsidP="009A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043640"/>
      <w:docPartObj>
        <w:docPartGallery w:val="Page Numbers (Bottom of Page)"/>
        <w:docPartUnique/>
      </w:docPartObj>
    </w:sdtPr>
    <w:sdtEndPr/>
    <w:sdtContent>
      <w:p w:rsidR="009A5E0C" w:rsidRDefault="009A5E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E3">
          <w:rPr>
            <w:noProof/>
          </w:rPr>
          <w:t>5</w:t>
        </w:r>
        <w:r>
          <w:fldChar w:fldCharType="end"/>
        </w:r>
      </w:p>
    </w:sdtContent>
  </w:sdt>
  <w:p w:rsidR="009A5E0C" w:rsidRDefault="009A5E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8B" w:rsidRDefault="00A5538B" w:rsidP="009A5E0C">
      <w:pPr>
        <w:spacing w:after="0" w:line="240" w:lineRule="auto"/>
      </w:pPr>
      <w:r>
        <w:separator/>
      </w:r>
    </w:p>
  </w:footnote>
  <w:footnote w:type="continuationSeparator" w:id="0">
    <w:p w:rsidR="00A5538B" w:rsidRDefault="00A5538B" w:rsidP="009A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970"/>
    <w:multiLevelType w:val="hybridMultilevel"/>
    <w:tmpl w:val="8A124D1C"/>
    <w:lvl w:ilvl="0" w:tplc="F2DECB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202EF"/>
    <w:multiLevelType w:val="hybridMultilevel"/>
    <w:tmpl w:val="3062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5EB"/>
    <w:multiLevelType w:val="hybridMultilevel"/>
    <w:tmpl w:val="30C2CB0E"/>
    <w:lvl w:ilvl="0" w:tplc="C5D065C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84881"/>
    <w:multiLevelType w:val="hybridMultilevel"/>
    <w:tmpl w:val="407AE51C"/>
    <w:lvl w:ilvl="0" w:tplc="88CC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652BD"/>
    <w:multiLevelType w:val="multilevel"/>
    <w:tmpl w:val="ED1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665CA"/>
    <w:multiLevelType w:val="hybridMultilevel"/>
    <w:tmpl w:val="0762A136"/>
    <w:lvl w:ilvl="0" w:tplc="F95E3CCE">
      <w:start w:val="2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5A765B"/>
    <w:multiLevelType w:val="hybridMultilevel"/>
    <w:tmpl w:val="CFFC9BFE"/>
    <w:lvl w:ilvl="0" w:tplc="38789E6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E240295"/>
    <w:multiLevelType w:val="hybridMultilevel"/>
    <w:tmpl w:val="36A26A00"/>
    <w:lvl w:ilvl="0" w:tplc="DBCE1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1"/>
    <w:rsid w:val="00052F88"/>
    <w:rsid w:val="001950D0"/>
    <w:rsid w:val="001C2A28"/>
    <w:rsid w:val="00254980"/>
    <w:rsid w:val="00277434"/>
    <w:rsid w:val="00415D18"/>
    <w:rsid w:val="004D3530"/>
    <w:rsid w:val="00560CF9"/>
    <w:rsid w:val="00586D74"/>
    <w:rsid w:val="00616EBD"/>
    <w:rsid w:val="00664C8B"/>
    <w:rsid w:val="007E5307"/>
    <w:rsid w:val="007E6A81"/>
    <w:rsid w:val="00821AE3"/>
    <w:rsid w:val="008B7306"/>
    <w:rsid w:val="008F08FB"/>
    <w:rsid w:val="00972651"/>
    <w:rsid w:val="009A5E0C"/>
    <w:rsid w:val="009E0E64"/>
    <w:rsid w:val="00A5538B"/>
    <w:rsid w:val="00A75C7D"/>
    <w:rsid w:val="00AF7B0B"/>
    <w:rsid w:val="00B32BEF"/>
    <w:rsid w:val="00B42BC5"/>
    <w:rsid w:val="00B63079"/>
    <w:rsid w:val="00BE5AA9"/>
    <w:rsid w:val="00C1291A"/>
    <w:rsid w:val="00CC2EF8"/>
    <w:rsid w:val="00CE2AD2"/>
    <w:rsid w:val="00D75D6A"/>
    <w:rsid w:val="00D97942"/>
    <w:rsid w:val="00DE325A"/>
    <w:rsid w:val="00EC1975"/>
    <w:rsid w:val="00F17710"/>
    <w:rsid w:val="00F22760"/>
    <w:rsid w:val="00FF4A4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72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26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7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5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E0C"/>
  </w:style>
  <w:style w:type="paragraph" w:styleId="a9">
    <w:name w:val="footer"/>
    <w:basedOn w:val="a"/>
    <w:link w:val="aa"/>
    <w:uiPriority w:val="99"/>
    <w:unhideWhenUsed/>
    <w:rsid w:val="009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72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26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7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5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E0C"/>
  </w:style>
  <w:style w:type="paragraph" w:styleId="a9">
    <w:name w:val="footer"/>
    <w:basedOn w:val="a"/>
    <w:link w:val="aa"/>
    <w:uiPriority w:val="99"/>
    <w:unhideWhenUsed/>
    <w:rsid w:val="009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Рада</cp:lastModifiedBy>
  <cp:revision>20</cp:revision>
  <cp:lastPrinted>2002-01-01T02:51:00Z</cp:lastPrinted>
  <dcterms:created xsi:type="dcterms:W3CDTF">2018-03-09T17:14:00Z</dcterms:created>
  <dcterms:modified xsi:type="dcterms:W3CDTF">2018-04-04T07:05:00Z</dcterms:modified>
</cp:coreProperties>
</file>