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F4" w:rsidRDefault="007109F4" w:rsidP="007109F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eastAsia="en-US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  <w:lang w:eastAsia="en-US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  <w:lang w:eastAsia="en-US"/>
        </w:rPr>
        <w:t xml:space="preserve"> А Ї Н А</w:t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7109F4" w:rsidRPr="007109F4" w:rsidRDefault="007109F4" w:rsidP="007109F4">
      <w:pPr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proofErr w:type="gramStart"/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Р</w:t>
      </w:r>
      <w:proofErr w:type="gramEnd"/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 xml:space="preserve">ІШЕННЯ № </w:t>
      </w:r>
      <w:r w:rsidR="00197F04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3</w:t>
      </w:r>
      <w:r w:rsidR="00B25B6C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24</w:t>
      </w:r>
    </w:p>
    <w:p w:rsidR="007109F4" w:rsidRPr="00197F04" w:rsidRDefault="00197F04" w:rsidP="007109F4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02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>. 0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2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>. 201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8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року                                     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          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24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сесія   7 скликання</w:t>
      </w:r>
    </w:p>
    <w:p w:rsidR="007109F4" w:rsidRPr="00197F04" w:rsidRDefault="007109F4" w:rsidP="007109F4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uk-UA" w:eastAsia="en-US"/>
        </w:rPr>
      </w:pPr>
      <w:r w:rsidRPr="00197F04">
        <w:rPr>
          <w:rFonts w:ascii="Calibri" w:eastAsia="Calibri" w:hAnsi="Calibri"/>
          <w:sz w:val="28"/>
          <w:szCs w:val="28"/>
          <w:lang w:val="uk-UA" w:eastAsia="en-US"/>
        </w:rPr>
        <w:t>с. Демівка</w:t>
      </w:r>
    </w:p>
    <w:p w:rsidR="00197F04" w:rsidRDefault="007109F4" w:rsidP="007109F4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197F04">
        <w:rPr>
          <w:rFonts w:eastAsia="Calibri"/>
          <w:b/>
          <w:i/>
          <w:sz w:val="28"/>
          <w:szCs w:val="28"/>
          <w:lang w:val="uk-UA" w:eastAsia="en-US"/>
        </w:rPr>
        <w:t>Про</w:t>
      </w:r>
      <w:r w:rsidR="00197F04">
        <w:rPr>
          <w:rFonts w:eastAsia="Calibri"/>
          <w:b/>
          <w:i/>
          <w:sz w:val="28"/>
          <w:szCs w:val="28"/>
          <w:lang w:val="uk-UA" w:eastAsia="en-US"/>
        </w:rPr>
        <w:t xml:space="preserve"> розгляд заяв</w:t>
      </w:r>
      <w:r w:rsidR="00510B3B">
        <w:rPr>
          <w:rFonts w:eastAsia="Calibri"/>
          <w:b/>
          <w:i/>
          <w:sz w:val="28"/>
          <w:szCs w:val="28"/>
          <w:lang w:val="uk-UA" w:eastAsia="en-US"/>
        </w:rPr>
        <w:t>и</w:t>
      </w:r>
      <w:r w:rsidR="00197F04">
        <w:rPr>
          <w:rFonts w:eastAsia="Calibri"/>
          <w:b/>
          <w:i/>
          <w:sz w:val="28"/>
          <w:szCs w:val="28"/>
          <w:lang w:val="uk-UA" w:eastAsia="en-US"/>
        </w:rPr>
        <w:t xml:space="preserve"> про</w:t>
      </w:r>
    </w:p>
    <w:p w:rsidR="00863C97" w:rsidRDefault="006824FC" w:rsidP="007109F4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>
        <w:rPr>
          <w:rFonts w:eastAsia="Calibri"/>
          <w:b/>
          <w:i/>
          <w:sz w:val="28"/>
          <w:szCs w:val="28"/>
          <w:lang w:val="uk-UA" w:eastAsia="en-US"/>
        </w:rPr>
        <w:t>взяття на баланс Каплички в урочищі «</w:t>
      </w:r>
      <w:proofErr w:type="spellStart"/>
      <w:r>
        <w:rPr>
          <w:rFonts w:eastAsia="Calibri"/>
          <w:b/>
          <w:i/>
          <w:sz w:val="28"/>
          <w:szCs w:val="28"/>
          <w:lang w:val="uk-UA" w:eastAsia="en-US"/>
        </w:rPr>
        <w:t>Лізвора</w:t>
      </w:r>
      <w:proofErr w:type="spellEnd"/>
      <w:r>
        <w:rPr>
          <w:rFonts w:eastAsia="Calibri"/>
          <w:b/>
          <w:i/>
          <w:sz w:val="28"/>
          <w:szCs w:val="28"/>
          <w:lang w:val="uk-UA" w:eastAsia="en-US"/>
        </w:rPr>
        <w:t>»</w:t>
      </w:r>
    </w:p>
    <w:p w:rsidR="00C33602" w:rsidRDefault="00C33602" w:rsidP="00C33602">
      <w:pPr>
        <w:rPr>
          <w:sz w:val="28"/>
          <w:szCs w:val="28"/>
          <w:lang w:val="uk-UA"/>
        </w:rPr>
      </w:pPr>
    </w:p>
    <w:p w:rsidR="00C33602" w:rsidRPr="00A22227" w:rsidRDefault="00C33602" w:rsidP="007109F4">
      <w:pPr>
        <w:ind w:firstLine="360"/>
        <w:jc w:val="both"/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>Розглянувши заяв</w:t>
      </w:r>
      <w:r w:rsidR="007109F4" w:rsidRPr="00A22227">
        <w:rPr>
          <w:sz w:val="28"/>
          <w:szCs w:val="28"/>
          <w:lang w:val="uk-UA"/>
        </w:rPr>
        <w:t>у</w:t>
      </w:r>
      <w:r w:rsidRPr="00A22227">
        <w:rPr>
          <w:sz w:val="28"/>
          <w:szCs w:val="28"/>
          <w:lang w:val="uk-UA"/>
        </w:rPr>
        <w:t xml:space="preserve"> </w:t>
      </w:r>
      <w:r w:rsidRPr="00B46F88">
        <w:rPr>
          <w:i/>
          <w:sz w:val="28"/>
          <w:szCs w:val="28"/>
          <w:lang w:val="uk-UA"/>
        </w:rPr>
        <w:t>гр.</w:t>
      </w:r>
      <w:r w:rsidR="00B7697C">
        <w:rPr>
          <w:i/>
          <w:sz w:val="28"/>
          <w:szCs w:val="28"/>
          <w:lang w:val="uk-UA"/>
        </w:rPr>
        <w:t xml:space="preserve"> </w:t>
      </w:r>
      <w:r w:rsidR="00B46F88" w:rsidRPr="00B46F88">
        <w:rPr>
          <w:i/>
          <w:sz w:val="28"/>
          <w:szCs w:val="28"/>
          <w:lang w:val="uk-UA"/>
        </w:rPr>
        <w:t>Максименка Олексія Дорофійовича</w:t>
      </w:r>
      <w:r w:rsidR="00B46F88">
        <w:rPr>
          <w:sz w:val="28"/>
          <w:szCs w:val="28"/>
          <w:lang w:val="uk-UA"/>
        </w:rPr>
        <w:t xml:space="preserve"> </w:t>
      </w:r>
      <w:r w:rsidR="00A531E4" w:rsidRPr="00A22227">
        <w:rPr>
          <w:sz w:val="28"/>
          <w:szCs w:val="28"/>
          <w:lang w:val="uk-UA"/>
        </w:rPr>
        <w:t xml:space="preserve"> № </w:t>
      </w:r>
      <w:r w:rsidR="00B46F88">
        <w:rPr>
          <w:sz w:val="28"/>
          <w:szCs w:val="28"/>
          <w:lang w:val="uk-UA"/>
        </w:rPr>
        <w:t>1</w:t>
      </w:r>
      <w:r w:rsidR="00A531E4" w:rsidRPr="00A22227">
        <w:rPr>
          <w:sz w:val="28"/>
          <w:szCs w:val="28"/>
          <w:lang w:val="uk-UA"/>
        </w:rPr>
        <w:t>2/02-10 від 0</w:t>
      </w:r>
      <w:r w:rsidR="00B46F88">
        <w:rPr>
          <w:sz w:val="28"/>
          <w:szCs w:val="28"/>
          <w:lang w:val="uk-UA"/>
        </w:rPr>
        <w:t>2</w:t>
      </w:r>
      <w:r w:rsidR="00A531E4" w:rsidRPr="00A22227">
        <w:rPr>
          <w:sz w:val="28"/>
          <w:szCs w:val="28"/>
          <w:lang w:val="uk-UA"/>
        </w:rPr>
        <w:t>.0</w:t>
      </w:r>
      <w:r w:rsidR="00B46F88">
        <w:rPr>
          <w:sz w:val="28"/>
          <w:szCs w:val="28"/>
          <w:lang w:val="uk-UA"/>
        </w:rPr>
        <w:t>2</w:t>
      </w:r>
      <w:r w:rsidR="00A531E4" w:rsidRPr="00A22227">
        <w:rPr>
          <w:sz w:val="28"/>
          <w:szCs w:val="28"/>
          <w:lang w:val="uk-UA"/>
        </w:rPr>
        <w:t>.2018 року</w:t>
      </w:r>
      <w:r w:rsidR="00B06B25">
        <w:rPr>
          <w:sz w:val="28"/>
          <w:szCs w:val="28"/>
          <w:lang w:val="uk-UA"/>
        </w:rPr>
        <w:t xml:space="preserve"> про взяття на баланс побудована в урочищі «</w:t>
      </w:r>
      <w:proofErr w:type="spellStart"/>
      <w:r w:rsidR="00B06B25">
        <w:rPr>
          <w:sz w:val="28"/>
          <w:szCs w:val="28"/>
          <w:lang w:val="uk-UA"/>
        </w:rPr>
        <w:t>Лізвора</w:t>
      </w:r>
      <w:proofErr w:type="spellEnd"/>
      <w:r w:rsidR="00B06B25">
        <w:rPr>
          <w:sz w:val="28"/>
          <w:szCs w:val="28"/>
          <w:lang w:val="uk-UA"/>
        </w:rPr>
        <w:t>» капличка</w:t>
      </w:r>
      <w:r w:rsidR="007109F4" w:rsidRPr="00A22227">
        <w:rPr>
          <w:sz w:val="28"/>
          <w:szCs w:val="28"/>
          <w:lang w:val="uk-UA"/>
        </w:rPr>
        <w:t xml:space="preserve"> сесія сільської ради </w:t>
      </w:r>
      <w:r w:rsidRPr="00A22227">
        <w:rPr>
          <w:sz w:val="28"/>
          <w:szCs w:val="28"/>
          <w:lang w:val="uk-UA"/>
        </w:rPr>
        <w:t>:</w:t>
      </w:r>
    </w:p>
    <w:p w:rsidR="007109F4" w:rsidRPr="00A22227" w:rsidRDefault="007109F4" w:rsidP="007109F4">
      <w:pPr>
        <w:ind w:firstLine="360"/>
        <w:jc w:val="both"/>
        <w:rPr>
          <w:sz w:val="28"/>
          <w:szCs w:val="28"/>
          <w:lang w:val="uk-UA"/>
        </w:rPr>
      </w:pPr>
    </w:p>
    <w:p w:rsidR="007109F4" w:rsidRPr="00A22227" w:rsidRDefault="007109F4" w:rsidP="007109F4">
      <w:pPr>
        <w:ind w:firstLine="360"/>
        <w:jc w:val="center"/>
        <w:rPr>
          <w:b/>
          <w:sz w:val="28"/>
          <w:szCs w:val="28"/>
          <w:lang w:val="uk-UA"/>
        </w:rPr>
      </w:pPr>
      <w:r w:rsidRPr="00A22227">
        <w:rPr>
          <w:b/>
          <w:sz w:val="28"/>
          <w:szCs w:val="28"/>
          <w:lang w:val="uk-UA"/>
        </w:rPr>
        <w:t>В И Р І Ш И Л А :</w:t>
      </w:r>
    </w:p>
    <w:p w:rsidR="00C33602" w:rsidRPr="00A22227" w:rsidRDefault="00C33602" w:rsidP="00C33602">
      <w:pPr>
        <w:rPr>
          <w:b/>
          <w:sz w:val="28"/>
          <w:szCs w:val="28"/>
          <w:u w:val="single"/>
          <w:lang w:val="uk-UA"/>
        </w:rPr>
      </w:pPr>
    </w:p>
    <w:p w:rsidR="00C33602" w:rsidRPr="00A22227" w:rsidRDefault="007109F4" w:rsidP="006824FC">
      <w:pPr>
        <w:jc w:val="both"/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>1.</w:t>
      </w:r>
      <w:r w:rsidR="006824FC">
        <w:rPr>
          <w:sz w:val="28"/>
          <w:szCs w:val="28"/>
          <w:lang w:val="uk-UA"/>
        </w:rPr>
        <w:t>Враховуючи те, що дана капличка являється предметом, спору між парафіянами різних конфесій. Дане питання підлягає детальному вивченню і вирішенню на послідуючих сесіях.</w:t>
      </w:r>
    </w:p>
    <w:p w:rsidR="004E5F3C" w:rsidRPr="00A22227" w:rsidRDefault="004E5F3C" w:rsidP="00C33602">
      <w:pPr>
        <w:rPr>
          <w:sz w:val="28"/>
          <w:szCs w:val="28"/>
          <w:lang w:val="uk-UA"/>
        </w:rPr>
      </w:pPr>
    </w:p>
    <w:p w:rsidR="00C33602" w:rsidRPr="00A22227" w:rsidRDefault="00B7697C" w:rsidP="00A222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33602" w:rsidRPr="00A22227">
        <w:rPr>
          <w:sz w:val="28"/>
          <w:szCs w:val="28"/>
          <w:lang w:val="uk-UA"/>
        </w:rPr>
        <w:t xml:space="preserve">. Контроль за виконанням даного рішення </w:t>
      </w:r>
      <w:r w:rsidR="007109F4" w:rsidRPr="00A22227">
        <w:rPr>
          <w:sz w:val="28"/>
          <w:szCs w:val="28"/>
          <w:lang w:val="uk-UA"/>
        </w:rPr>
        <w:t xml:space="preserve"> залишаю за собою .</w:t>
      </w:r>
      <w:r w:rsidR="00C33602" w:rsidRPr="00A22227">
        <w:rPr>
          <w:sz w:val="28"/>
          <w:szCs w:val="28"/>
          <w:lang w:val="uk-UA"/>
        </w:rPr>
        <w:t xml:space="preserve">  </w:t>
      </w:r>
    </w:p>
    <w:p w:rsidR="00C33602" w:rsidRDefault="00C33602" w:rsidP="00A22227">
      <w:pPr>
        <w:ind w:left="75"/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 </w:t>
      </w:r>
      <w:r w:rsidR="00A22227">
        <w:rPr>
          <w:sz w:val="28"/>
          <w:szCs w:val="28"/>
          <w:lang w:val="uk-UA"/>
        </w:rPr>
        <w:t xml:space="preserve">  </w:t>
      </w:r>
    </w:p>
    <w:p w:rsidR="00A22227" w:rsidRPr="00A22227" w:rsidRDefault="00A22227" w:rsidP="00A22227">
      <w:pPr>
        <w:ind w:left="75"/>
        <w:rPr>
          <w:sz w:val="28"/>
          <w:szCs w:val="28"/>
          <w:lang w:val="uk-UA"/>
        </w:rPr>
      </w:pPr>
    </w:p>
    <w:p w:rsidR="00C33602" w:rsidRPr="00A22227" w:rsidRDefault="007109F4" w:rsidP="00C33602">
      <w:pPr>
        <w:rPr>
          <w:b/>
          <w:sz w:val="28"/>
          <w:szCs w:val="28"/>
          <w:lang w:val="uk-UA"/>
        </w:rPr>
      </w:pPr>
      <w:r w:rsidRPr="00A22227">
        <w:rPr>
          <w:b/>
          <w:sz w:val="28"/>
          <w:szCs w:val="28"/>
          <w:lang w:val="uk-UA"/>
        </w:rPr>
        <w:t xml:space="preserve">Сільський голова </w:t>
      </w:r>
      <w:r w:rsidR="00C33602" w:rsidRPr="00A22227">
        <w:rPr>
          <w:b/>
          <w:sz w:val="28"/>
          <w:szCs w:val="28"/>
          <w:lang w:val="uk-UA"/>
        </w:rPr>
        <w:t xml:space="preserve"> :                                     </w:t>
      </w:r>
      <w:r w:rsidRPr="00A22227">
        <w:rPr>
          <w:b/>
          <w:sz w:val="28"/>
          <w:szCs w:val="28"/>
          <w:lang w:val="uk-UA"/>
        </w:rPr>
        <w:t>П.Є.</w:t>
      </w:r>
      <w:r w:rsidR="00A22227">
        <w:rPr>
          <w:b/>
          <w:sz w:val="28"/>
          <w:szCs w:val="28"/>
          <w:lang w:val="uk-UA"/>
        </w:rPr>
        <w:t xml:space="preserve">  </w:t>
      </w:r>
      <w:r w:rsidRPr="00A22227">
        <w:rPr>
          <w:b/>
          <w:sz w:val="28"/>
          <w:szCs w:val="28"/>
          <w:lang w:val="uk-UA"/>
        </w:rPr>
        <w:t>Кифоренко</w:t>
      </w:r>
    </w:p>
    <w:p w:rsidR="003A64C8" w:rsidRDefault="003A64C8">
      <w:bookmarkStart w:id="0" w:name="_GoBack"/>
      <w:bookmarkEnd w:id="0"/>
    </w:p>
    <w:sectPr w:rsidR="003A64C8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C5A23"/>
    <w:multiLevelType w:val="hybridMultilevel"/>
    <w:tmpl w:val="87C4C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9"/>
    <w:rsid w:val="00197F04"/>
    <w:rsid w:val="003A64C8"/>
    <w:rsid w:val="004E5F3C"/>
    <w:rsid w:val="00510B3B"/>
    <w:rsid w:val="005213CA"/>
    <w:rsid w:val="006824FC"/>
    <w:rsid w:val="007109F4"/>
    <w:rsid w:val="00863C97"/>
    <w:rsid w:val="009A4FB9"/>
    <w:rsid w:val="00A22227"/>
    <w:rsid w:val="00A531E4"/>
    <w:rsid w:val="00B06B25"/>
    <w:rsid w:val="00B25B6C"/>
    <w:rsid w:val="00B46F88"/>
    <w:rsid w:val="00B7697C"/>
    <w:rsid w:val="00C33602"/>
    <w:rsid w:val="00E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10</cp:revision>
  <cp:lastPrinted>2016-08-01T12:24:00Z</cp:lastPrinted>
  <dcterms:created xsi:type="dcterms:W3CDTF">2018-02-05T14:54:00Z</dcterms:created>
  <dcterms:modified xsi:type="dcterms:W3CDTF">2020-01-23T08:42:00Z</dcterms:modified>
</cp:coreProperties>
</file>