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F" w:rsidRDefault="00D877FF" w:rsidP="00D877FF">
      <w:pPr>
        <w:autoSpaceDE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          </w:t>
      </w:r>
      <w:r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FF" w:rsidRDefault="00D877FF" w:rsidP="00D877FF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D877FF" w:rsidRDefault="00D877FF" w:rsidP="00D877FF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D877FF" w:rsidRDefault="00D877FF" w:rsidP="00D877FF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877FF" w:rsidRDefault="00D877FF" w:rsidP="00D877FF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</w:p>
    <w:p w:rsidR="00D877FF" w:rsidRDefault="00D877FF" w:rsidP="00D877FF">
      <w:pPr>
        <w:autoSpaceDE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РІШЕННЯ № 331</w:t>
      </w:r>
    </w:p>
    <w:p w:rsidR="00D877FF" w:rsidRDefault="00D877FF" w:rsidP="00D877FF">
      <w:pPr>
        <w:autoSpaceDE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позачергова</w:t>
      </w:r>
    </w:p>
    <w:p w:rsidR="00D877FF" w:rsidRDefault="00D877FF" w:rsidP="00D877FF">
      <w:pPr>
        <w:autoSpaceDE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03. 03. 2018 року                                                  25 сесія   7 скликання</w:t>
      </w:r>
    </w:p>
    <w:p w:rsidR="00D877FF" w:rsidRDefault="00D877FF" w:rsidP="00D877FF">
      <w:pPr>
        <w:autoSpaceDE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с. Демівка</w:t>
      </w:r>
    </w:p>
    <w:p w:rsidR="00D877FF" w:rsidRDefault="00D877FF" w:rsidP="00D877FF">
      <w:pPr>
        <w:autoSpaceDE/>
        <w:rPr>
          <w:rFonts w:eastAsia="Times New Roman"/>
          <w:sz w:val="28"/>
          <w:szCs w:val="28"/>
          <w:lang w:val="uk-UA"/>
        </w:rPr>
      </w:pPr>
    </w:p>
    <w:p w:rsidR="00D877FF" w:rsidRDefault="00D877FF" w:rsidP="00D877FF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 ділянки  та затвердження проекту землеустрою щодо відведення </w:t>
      </w:r>
      <w:r w:rsidR="001747C1">
        <w:rPr>
          <w:b/>
          <w:i/>
          <w:color w:val="000000" w:themeColor="text1"/>
          <w:sz w:val="28"/>
          <w:szCs w:val="28"/>
          <w:lang w:val="uk-UA"/>
        </w:rPr>
        <w:t>земельної  ділянки у власність</w:t>
      </w:r>
      <w:bookmarkStart w:id="0" w:name="_GoBack"/>
      <w:bookmarkEnd w:id="0"/>
    </w:p>
    <w:p w:rsidR="00D877FF" w:rsidRDefault="00D877FF" w:rsidP="00D877FF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D877FF" w:rsidRDefault="00D877FF" w:rsidP="00D877FF">
      <w:pPr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проект землеустрою щодо відведення земельної ділянки у власність , номер  витягу НВ-0507041052017,  гр.  </w:t>
      </w:r>
      <w:proofErr w:type="spellStart"/>
      <w:r>
        <w:rPr>
          <w:color w:val="000000" w:themeColor="text1"/>
          <w:sz w:val="28"/>
          <w:szCs w:val="28"/>
          <w:lang w:val="uk-UA"/>
        </w:rPr>
        <w:t>Герасименко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Вадим Станіславович, відповідно до статті  26  Закону України «Про місцеве самоврядування в Україні»                            </w:t>
      </w:r>
      <w:r>
        <w:rPr>
          <w:b/>
          <w:color w:val="000000" w:themeColor="text1"/>
          <w:sz w:val="28"/>
          <w:szCs w:val="28"/>
          <w:u w:val="single"/>
          <w:lang w:val="uk-UA"/>
        </w:rPr>
        <w:t>сесія Демівської  сільської ради              В И Р І Ш И Л А :</w:t>
      </w:r>
    </w:p>
    <w:p w:rsidR="00D877FF" w:rsidRDefault="00D877FF" w:rsidP="00D877FF">
      <w:pPr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D877FF" w:rsidRDefault="00D877FF" w:rsidP="00D877F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 116, 118, 120, 121,122,125,126 Земельного  кодексу України  затвердити проект землеустрою щодо відведення земельної ділянки у власність  </w:t>
      </w:r>
      <w:proofErr w:type="spellStart"/>
      <w:r>
        <w:rPr>
          <w:color w:val="000000" w:themeColor="text1"/>
          <w:sz w:val="28"/>
          <w:szCs w:val="28"/>
          <w:lang w:val="uk-UA"/>
        </w:rPr>
        <w:t>гр.Гарасименко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Вадиму Станіславовичу.  </w:t>
      </w:r>
    </w:p>
    <w:p w:rsidR="00D877FF" w:rsidRDefault="00D877FF" w:rsidP="00D877F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 Передати  безкоштовно у власність земельну ділянку     гр. </w:t>
      </w:r>
      <w:proofErr w:type="spellStart"/>
      <w:r>
        <w:rPr>
          <w:color w:val="000000" w:themeColor="text1"/>
          <w:sz w:val="28"/>
          <w:szCs w:val="28"/>
          <w:lang w:val="uk-UA"/>
        </w:rPr>
        <w:t>Герасименко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Вадиму Станіславовичу,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1,000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D877FF" w:rsidRDefault="00D877FF" w:rsidP="00D877FF">
      <w:pPr>
        <w:pStyle w:val="a3"/>
        <w:numPr>
          <w:ilvl w:val="0"/>
          <w:numId w:val="1"/>
        </w:numPr>
        <w:tabs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1,000</w:t>
      </w:r>
      <w:r>
        <w:rPr>
          <w:color w:val="000000" w:themeColor="text1"/>
          <w:sz w:val="28"/>
          <w:szCs w:val="28"/>
          <w:lang w:val="uk-UA"/>
        </w:rPr>
        <w:t xml:space="preserve"> га. ( кадастровий  номер 0525082600:02:000:0694)</w:t>
      </w:r>
    </w:p>
    <w:p w:rsidR="00D877FF" w:rsidRDefault="00D877FF" w:rsidP="00D877F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</w:t>
      </w:r>
    </w:p>
    <w:p w:rsidR="00D877FF" w:rsidRDefault="00D877FF" w:rsidP="00D877F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D877FF" w:rsidRDefault="00D877FF" w:rsidP="00D877F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Гр. </w:t>
      </w:r>
      <w:proofErr w:type="spellStart"/>
      <w:r>
        <w:rPr>
          <w:color w:val="000000" w:themeColor="text1"/>
          <w:sz w:val="28"/>
          <w:szCs w:val="28"/>
          <w:lang w:val="uk-UA"/>
        </w:rPr>
        <w:t>Герасименко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Вадиму Станіславовичу дотримуватись  вимог ст.91,96   Земельного кодексу України.</w:t>
      </w:r>
    </w:p>
    <w:p w:rsidR="00D877FF" w:rsidRDefault="00D877FF" w:rsidP="00D8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D877FF" w:rsidRDefault="00D877FF" w:rsidP="00D8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D877FF" w:rsidRDefault="00D877FF" w:rsidP="00D8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    голова  комісії  Редько С. П.).</w:t>
      </w:r>
    </w:p>
    <w:p w:rsidR="00D877FF" w:rsidRDefault="00D877FF" w:rsidP="00D8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D877FF" w:rsidRDefault="00D877FF" w:rsidP="00D8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D877FF" w:rsidRDefault="00D877FF" w:rsidP="00D877FF">
      <w:pPr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Сільський  голова :                                              П.Є. Кифоренко.</w:t>
      </w:r>
    </w:p>
    <w:p w:rsidR="00393016" w:rsidRPr="00D877FF" w:rsidRDefault="001747C1">
      <w:pPr>
        <w:rPr>
          <w:lang w:val="uk-UA"/>
        </w:rPr>
      </w:pPr>
    </w:p>
    <w:sectPr w:rsidR="00393016" w:rsidRPr="00D877FF" w:rsidSect="000B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7FF"/>
    <w:rsid w:val="000B2776"/>
    <w:rsid w:val="001747C1"/>
    <w:rsid w:val="009B7105"/>
    <w:rsid w:val="00D877FF"/>
    <w:rsid w:val="00ED3B1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FF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87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2004-01-01T00:18:00Z</dcterms:created>
  <dcterms:modified xsi:type="dcterms:W3CDTF">2018-03-21T09:05:00Z</dcterms:modified>
</cp:coreProperties>
</file>