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2C" w:rsidRPr="0079172C" w:rsidRDefault="0079172C" w:rsidP="0079172C">
      <w:pPr>
        <w:jc w:val="center"/>
        <w:rPr>
          <w:rFonts w:cstheme="minorBidi"/>
          <w:lang w:val="uk-UA"/>
        </w:rPr>
      </w:pPr>
      <w:r w:rsidRPr="0079172C">
        <w:rPr>
          <w:rFonts w:ascii="Journal" w:hAnsi="Journal" w:cstheme="minorBidi"/>
          <w:noProof/>
          <w:lang w:eastAsia="ru-RU"/>
        </w:rPr>
        <w:drawing>
          <wp:inline distT="0" distB="0" distL="0" distR="0" wp14:anchorId="2E83DF94" wp14:editId="14250909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2C" w:rsidRPr="0079172C" w:rsidRDefault="0079172C" w:rsidP="0079172C">
      <w:pPr>
        <w:spacing w:after="60"/>
        <w:jc w:val="center"/>
        <w:outlineLvl w:val="1"/>
        <w:rPr>
          <w:rFonts w:ascii="Cambria" w:hAnsi="Cambria" w:cstheme="minorBidi"/>
          <w:b/>
          <w:sz w:val="28"/>
          <w:szCs w:val="28"/>
          <w:lang w:val="uk-UA"/>
        </w:rPr>
      </w:pPr>
      <w:r w:rsidRPr="0079172C">
        <w:rPr>
          <w:rFonts w:ascii="Cambria" w:hAnsi="Cambria" w:cstheme="minorBidi"/>
          <w:lang w:val="uk-UA"/>
        </w:rPr>
        <w:t xml:space="preserve">    </w:t>
      </w:r>
      <w:r w:rsidRPr="0079172C">
        <w:rPr>
          <w:rFonts w:ascii="Cambria" w:hAnsi="Cambria" w:cstheme="minorBidi"/>
          <w:b/>
          <w:sz w:val="28"/>
          <w:szCs w:val="28"/>
          <w:lang w:val="uk-UA"/>
        </w:rPr>
        <w:t>У К Р А Ї Н А</w:t>
      </w:r>
    </w:p>
    <w:p w:rsidR="0079172C" w:rsidRPr="0079172C" w:rsidRDefault="0079172C" w:rsidP="0079172C">
      <w:pPr>
        <w:spacing w:after="60"/>
        <w:jc w:val="center"/>
        <w:outlineLvl w:val="1"/>
        <w:rPr>
          <w:rFonts w:ascii="Cambria" w:hAnsi="Cambria" w:cstheme="minorBidi"/>
          <w:b/>
          <w:sz w:val="28"/>
          <w:szCs w:val="28"/>
          <w:lang w:val="uk-UA"/>
        </w:rPr>
      </w:pPr>
      <w:r w:rsidRPr="0079172C">
        <w:rPr>
          <w:rFonts w:ascii="Cambria" w:hAnsi="Cambria" w:cstheme="minorBidi"/>
          <w:b/>
          <w:sz w:val="28"/>
          <w:szCs w:val="28"/>
          <w:lang w:val="uk-UA"/>
        </w:rPr>
        <w:t>ДЕМІВСЬКА    СІЛЬСЬКА    РАДА</w:t>
      </w:r>
    </w:p>
    <w:p w:rsidR="0079172C" w:rsidRPr="0079172C" w:rsidRDefault="0079172C" w:rsidP="0079172C">
      <w:pPr>
        <w:spacing w:after="60"/>
        <w:jc w:val="center"/>
        <w:outlineLvl w:val="1"/>
        <w:rPr>
          <w:rFonts w:ascii="Cambria" w:hAnsi="Cambria" w:cstheme="minorBidi"/>
          <w:lang w:val="uk-UA"/>
        </w:rPr>
      </w:pPr>
      <w:r w:rsidRPr="0079172C">
        <w:rPr>
          <w:rFonts w:ascii="Cambria" w:hAnsi="Cambria" w:cstheme="minorBidi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9172C" w:rsidRPr="0079172C" w:rsidRDefault="0079172C" w:rsidP="0079172C">
      <w:pPr>
        <w:spacing w:before="240" w:after="60"/>
        <w:jc w:val="center"/>
        <w:outlineLvl w:val="0"/>
        <w:rPr>
          <w:rFonts w:ascii="Cambria" w:hAnsi="Cambria" w:cstheme="minorBidi"/>
          <w:b/>
          <w:bCs/>
          <w:kern w:val="28"/>
          <w:sz w:val="28"/>
          <w:szCs w:val="28"/>
          <w:lang w:val="uk-UA"/>
        </w:rPr>
      </w:pPr>
      <w:r w:rsidRPr="0079172C">
        <w:rPr>
          <w:rFonts w:ascii="Cambria" w:hAnsi="Cambria" w:cstheme="minorBidi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hAnsi="Cambria" w:cstheme="minorBidi"/>
          <w:b/>
          <w:bCs/>
          <w:kern w:val="28"/>
          <w:sz w:val="28"/>
          <w:szCs w:val="28"/>
          <w:lang w:val="uk-UA"/>
        </w:rPr>
        <w:t>45</w:t>
      </w:r>
    </w:p>
    <w:p w:rsidR="0079172C" w:rsidRPr="0079172C" w:rsidRDefault="0079172C" w:rsidP="0079172C">
      <w:pPr>
        <w:spacing w:after="0" w:line="240" w:lineRule="auto"/>
        <w:rPr>
          <w:rFonts w:cstheme="minorBidi"/>
          <w:b/>
          <w:sz w:val="28"/>
          <w:szCs w:val="28"/>
          <w:lang w:val="uk-UA"/>
        </w:rPr>
      </w:pPr>
      <w:r w:rsidRPr="0079172C">
        <w:rPr>
          <w:rFonts w:cstheme="minorBidi"/>
          <w:b/>
          <w:sz w:val="28"/>
          <w:szCs w:val="28"/>
          <w:lang w:val="uk-UA"/>
        </w:rPr>
        <w:t xml:space="preserve">04. 06. 2019 року                                       </w:t>
      </w:r>
      <w:r>
        <w:rPr>
          <w:rFonts w:cstheme="minorBidi"/>
          <w:b/>
          <w:sz w:val="28"/>
          <w:szCs w:val="28"/>
          <w:lang w:val="uk-UA"/>
        </w:rPr>
        <w:t xml:space="preserve">        </w:t>
      </w:r>
      <w:r w:rsidRPr="0079172C">
        <w:rPr>
          <w:rFonts w:cstheme="minorBidi"/>
          <w:b/>
          <w:sz w:val="28"/>
          <w:szCs w:val="28"/>
          <w:lang w:val="uk-UA"/>
        </w:rPr>
        <w:t xml:space="preserve"> позачергова 36  сесія   7 скликання</w:t>
      </w:r>
    </w:p>
    <w:p w:rsidR="0079172C" w:rsidRDefault="0079172C" w:rsidP="007917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172C">
        <w:rPr>
          <w:rFonts w:ascii="Times New Roman" w:hAnsi="Times New Roman"/>
          <w:sz w:val="28"/>
          <w:szCs w:val="28"/>
          <w:lang w:val="uk-UA"/>
        </w:rPr>
        <w:t>с. Демівка</w:t>
      </w:r>
      <w:bookmarkStart w:id="0" w:name="_GoBack"/>
      <w:bookmarkEnd w:id="0"/>
    </w:p>
    <w:p w:rsidR="0079172C" w:rsidRPr="00083D0C" w:rsidRDefault="0079172C" w:rsidP="0079172C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23D24" w:rsidRPr="00083D0C" w:rsidRDefault="00923D24" w:rsidP="0079172C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D0C">
        <w:rPr>
          <w:rFonts w:ascii="Times New Roman" w:hAnsi="Times New Roman"/>
          <w:b/>
          <w:sz w:val="28"/>
          <w:szCs w:val="28"/>
          <w:lang w:val="uk-UA"/>
        </w:rPr>
        <w:t>Про надання згоди на виготовлення</w:t>
      </w:r>
    </w:p>
    <w:p w:rsidR="00923D24" w:rsidRPr="00083D0C" w:rsidRDefault="00923D24" w:rsidP="007917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D0C">
        <w:rPr>
          <w:rFonts w:ascii="Times New Roman" w:hAnsi="Times New Roman"/>
          <w:b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923D24" w:rsidRPr="00083D0C" w:rsidRDefault="0079172C" w:rsidP="007917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D0C">
        <w:rPr>
          <w:rFonts w:ascii="Times New Roman" w:hAnsi="Times New Roman"/>
          <w:b/>
          <w:sz w:val="28"/>
          <w:szCs w:val="28"/>
          <w:lang w:val="uk-UA"/>
        </w:rPr>
        <w:t>у власність гр.</w:t>
      </w:r>
      <w:r w:rsidR="00923D24" w:rsidRPr="00083D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23D24" w:rsidRPr="00083D0C">
        <w:rPr>
          <w:rFonts w:ascii="Times New Roman" w:hAnsi="Times New Roman"/>
          <w:b/>
          <w:sz w:val="28"/>
          <w:szCs w:val="28"/>
          <w:lang w:val="uk-UA"/>
        </w:rPr>
        <w:t>Краснопер</w:t>
      </w:r>
      <w:proofErr w:type="spellEnd"/>
      <w:r w:rsidR="00923D24" w:rsidRPr="00083D0C">
        <w:rPr>
          <w:rFonts w:ascii="Times New Roman" w:hAnsi="Times New Roman"/>
          <w:b/>
          <w:sz w:val="28"/>
          <w:szCs w:val="28"/>
          <w:lang w:val="uk-UA"/>
        </w:rPr>
        <w:t xml:space="preserve"> Лідії Петрівні</w:t>
      </w:r>
    </w:p>
    <w:p w:rsidR="0079172C" w:rsidRPr="00083D0C" w:rsidRDefault="0079172C" w:rsidP="0079172C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923D24" w:rsidRPr="00083D0C" w:rsidRDefault="00923D24" w:rsidP="00083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9172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9172C" w:rsidRPr="00083D0C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Pr="00083D0C">
        <w:rPr>
          <w:rFonts w:ascii="Times New Roman" w:hAnsi="Times New Roman"/>
          <w:sz w:val="28"/>
          <w:szCs w:val="28"/>
          <w:lang w:val="uk-UA"/>
        </w:rPr>
        <w:t>Краснопер</w:t>
      </w:r>
      <w:proofErr w:type="spellEnd"/>
      <w:r w:rsidRPr="00083D0C">
        <w:rPr>
          <w:rFonts w:ascii="Times New Roman" w:hAnsi="Times New Roman"/>
          <w:sz w:val="28"/>
          <w:szCs w:val="28"/>
          <w:lang w:val="uk-UA"/>
        </w:rPr>
        <w:t xml:space="preserve"> Лідії Петрівні , щодо передачі їй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923D24" w:rsidRDefault="00923D24" w:rsidP="000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D0C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083D0C" w:rsidRPr="00083D0C" w:rsidRDefault="00083D0C" w:rsidP="00083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D24" w:rsidRPr="00083D0C" w:rsidRDefault="00923D24" w:rsidP="00083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D0C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083D0C">
        <w:rPr>
          <w:rFonts w:ascii="Times New Roman" w:hAnsi="Times New Roman"/>
          <w:sz w:val="28"/>
          <w:szCs w:val="28"/>
          <w:lang w:val="en-US"/>
        </w:rPr>
        <w:t>V</w:t>
      </w:r>
      <w:r w:rsidRPr="00083D0C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(</w:t>
      </w:r>
      <w:r w:rsidRPr="00083D0C">
        <w:rPr>
          <w:rFonts w:ascii="Times New Roman" w:hAnsi="Times New Roman"/>
          <w:b/>
          <w:sz w:val="28"/>
          <w:szCs w:val="28"/>
          <w:lang w:val="uk-UA"/>
        </w:rPr>
        <w:t>при  наявності  земельної  ділянки</w:t>
      </w:r>
      <w:r w:rsidRPr="00083D0C">
        <w:rPr>
          <w:rFonts w:ascii="Times New Roman" w:hAnsi="Times New Roman"/>
          <w:sz w:val="28"/>
          <w:szCs w:val="28"/>
          <w:lang w:val="uk-UA"/>
        </w:rPr>
        <w:t>)  громадянці:</w:t>
      </w:r>
    </w:p>
    <w:p w:rsidR="0079172C" w:rsidRPr="00083D0C" w:rsidRDefault="0079172C" w:rsidP="007917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D24" w:rsidRPr="00083D0C" w:rsidRDefault="00923D24" w:rsidP="007917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3D0C">
        <w:rPr>
          <w:i/>
          <w:sz w:val="28"/>
          <w:szCs w:val="28"/>
          <w:lang w:val="uk-UA"/>
        </w:rPr>
        <w:t xml:space="preserve"> </w:t>
      </w:r>
      <w:proofErr w:type="spellStart"/>
      <w:r w:rsidRPr="00083D0C">
        <w:rPr>
          <w:i/>
          <w:sz w:val="28"/>
          <w:szCs w:val="28"/>
          <w:lang w:val="uk-UA"/>
        </w:rPr>
        <w:t>Краснопер</w:t>
      </w:r>
      <w:proofErr w:type="spellEnd"/>
      <w:r w:rsidRPr="00083D0C">
        <w:rPr>
          <w:i/>
          <w:sz w:val="28"/>
          <w:szCs w:val="28"/>
          <w:lang w:val="uk-UA"/>
        </w:rPr>
        <w:t xml:space="preserve"> Лідії Петрівні  </w:t>
      </w:r>
      <w:r w:rsidRPr="00083D0C">
        <w:rPr>
          <w:sz w:val="28"/>
          <w:szCs w:val="28"/>
          <w:lang w:val="uk-UA"/>
        </w:rPr>
        <w:t>(як  працівнику  соціальної  сфери  ) площею 1,0000 га  (ріллі 1,0000 га)  для ведення особистого селянського господарства  за межами  населеного  пункту.</w:t>
      </w:r>
      <w:r w:rsidR="003227CB" w:rsidRPr="00083D0C">
        <w:rPr>
          <w:sz w:val="28"/>
          <w:szCs w:val="28"/>
          <w:lang w:val="uk-UA"/>
        </w:rPr>
        <w:t xml:space="preserve"> </w:t>
      </w:r>
      <w:r w:rsidR="003574F9" w:rsidRPr="00083D0C">
        <w:rPr>
          <w:sz w:val="28"/>
          <w:szCs w:val="28"/>
          <w:lang w:val="uk-UA"/>
        </w:rPr>
        <w:t>Кадастровий номер 0525082600:04:000:0242.</w:t>
      </w:r>
    </w:p>
    <w:p w:rsidR="00923D24" w:rsidRPr="00083D0C" w:rsidRDefault="00923D24" w:rsidP="00791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D24" w:rsidRPr="00083D0C" w:rsidRDefault="00923D24" w:rsidP="00083D0C">
      <w:pPr>
        <w:pStyle w:val="a5"/>
        <w:ind w:left="284"/>
        <w:jc w:val="both"/>
        <w:rPr>
          <w:sz w:val="28"/>
          <w:szCs w:val="28"/>
          <w:lang w:val="uk-UA"/>
        </w:rPr>
      </w:pPr>
      <w:r w:rsidRPr="00083D0C">
        <w:rPr>
          <w:sz w:val="28"/>
          <w:szCs w:val="28"/>
          <w:lang w:val="uk-UA"/>
        </w:rPr>
        <w:t xml:space="preserve">  2. Контроль за виконанням даного рішення покласти на постійну</w:t>
      </w:r>
      <w:r w:rsidR="0079172C" w:rsidRPr="00083D0C">
        <w:rPr>
          <w:sz w:val="28"/>
          <w:szCs w:val="28"/>
          <w:lang w:val="uk-UA"/>
        </w:rPr>
        <w:t xml:space="preserve">  </w:t>
      </w:r>
      <w:r w:rsidRPr="00083D0C">
        <w:rPr>
          <w:sz w:val="28"/>
          <w:szCs w:val="28"/>
          <w:lang w:val="uk-UA"/>
        </w:rPr>
        <w:t xml:space="preserve"> комісію з питань</w:t>
      </w:r>
      <w:r w:rsidR="00083D0C">
        <w:rPr>
          <w:sz w:val="28"/>
          <w:szCs w:val="28"/>
          <w:lang w:val="uk-UA"/>
        </w:rPr>
        <w:t xml:space="preserve"> </w:t>
      </w:r>
      <w:r w:rsidRPr="00083D0C">
        <w:rPr>
          <w:sz w:val="28"/>
          <w:szCs w:val="28"/>
          <w:lang w:val="uk-UA"/>
        </w:rPr>
        <w:t>охорони навколишнього природного середовища,</w:t>
      </w:r>
      <w:r w:rsidR="0079172C" w:rsidRPr="00083D0C">
        <w:rPr>
          <w:sz w:val="28"/>
          <w:szCs w:val="28"/>
          <w:lang w:val="uk-UA"/>
        </w:rPr>
        <w:t xml:space="preserve"> </w:t>
      </w:r>
      <w:r w:rsidRPr="00083D0C">
        <w:rPr>
          <w:sz w:val="28"/>
          <w:szCs w:val="28"/>
          <w:lang w:val="uk-UA"/>
        </w:rPr>
        <w:t>земельних  ресурсів,</w:t>
      </w:r>
      <w:r w:rsidR="0079172C" w:rsidRPr="00083D0C">
        <w:rPr>
          <w:sz w:val="28"/>
          <w:szCs w:val="28"/>
          <w:lang w:val="uk-UA"/>
        </w:rPr>
        <w:t xml:space="preserve"> </w:t>
      </w:r>
      <w:r w:rsidRPr="00083D0C">
        <w:rPr>
          <w:sz w:val="28"/>
          <w:szCs w:val="28"/>
          <w:lang w:val="uk-UA"/>
        </w:rPr>
        <w:t>екології,</w:t>
      </w:r>
      <w:r w:rsidR="00083D0C">
        <w:rPr>
          <w:sz w:val="28"/>
          <w:szCs w:val="28"/>
          <w:lang w:val="uk-UA"/>
        </w:rPr>
        <w:t xml:space="preserve"> </w:t>
      </w:r>
      <w:r w:rsidRPr="00083D0C">
        <w:rPr>
          <w:sz w:val="28"/>
          <w:szCs w:val="28"/>
          <w:lang w:val="uk-UA"/>
        </w:rPr>
        <w:t>благоустрою,</w:t>
      </w:r>
      <w:r w:rsidR="00083D0C">
        <w:rPr>
          <w:sz w:val="28"/>
          <w:szCs w:val="28"/>
          <w:lang w:val="uk-UA"/>
        </w:rPr>
        <w:t xml:space="preserve"> </w:t>
      </w:r>
      <w:r w:rsidRPr="00083D0C">
        <w:rPr>
          <w:sz w:val="28"/>
          <w:szCs w:val="28"/>
          <w:lang w:val="uk-UA"/>
        </w:rPr>
        <w:t>комунального майна (голова Редько С.П.).</w:t>
      </w:r>
    </w:p>
    <w:p w:rsidR="0079172C" w:rsidRPr="0079172C" w:rsidRDefault="0079172C" w:rsidP="0079172C">
      <w:pPr>
        <w:jc w:val="both"/>
        <w:rPr>
          <w:rFonts w:ascii="Times New Roman" w:hAnsi="Times New Roman"/>
          <w:lang w:val="uk-UA"/>
        </w:rPr>
      </w:pPr>
    </w:p>
    <w:p w:rsidR="001E4A86" w:rsidRPr="0079172C" w:rsidRDefault="00923D24" w:rsidP="00923D24">
      <w:pPr>
        <w:rPr>
          <w:sz w:val="28"/>
          <w:szCs w:val="28"/>
        </w:rPr>
      </w:pPr>
      <w:r w:rsidRPr="0079172C">
        <w:rPr>
          <w:rFonts w:ascii="Times New Roman" w:hAnsi="Times New Roman"/>
          <w:b/>
          <w:sz w:val="28"/>
          <w:szCs w:val="28"/>
          <w:lang w:val="uk-UA"/>
        </w:rPr>
        <w:t xml:space="preserve">Сільський   голова </w:t>
      </w:r>
      <w:r w:rsidR="00083D0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9172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9172C" w:rsidRPr="0079172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П.Є. Кифоренко</w:t>
      </w:r>
    </w:p>
    <w:sectPr w:rsidR="001E4A86" w:rsidRPr="0079172C" w:rsidSect="001E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24"/>
    <w:rsid w:val="00083D0C"/>
    <w:rsid w:val="001E4A86"/>
    <w:rsid w:val="003227CB"/>
    <w:rsid w:val="00345E91"/>
    <w:rsid w:val="003574F9"/>
    <w:rsid w:val="0079172C"/>
    <w:rsid w:val="009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3D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923D2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923D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23D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cp:lastPrinted>2019-07-02T11:43:00Z</cp:lastPrinted>
  <dcterms:created xsi:type="dcterms:W3CDTF">2003-12-31T22:31:00Z</dcterms:created>
  <dcterms:modified xsi:type="dcterms:W3CDTF">2019-07-03T07:26:00Z</dcterms:modified>
</cp:coreProperties>
</file>