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6E" w:rsidRDefault="0007156E" w:rsidP="0007156E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bCs/>
          <w:sz w:val="15"/>
          <w:szCs w:val="15"/>
        </w:rPr>
        <w:t xml:space="preserve">   </w:t>
      </w:r>
      <w:r>
        <w:rPr>
          <w:rFonts w:ascii="Journal" w:eastAsia="Calibri" w:hAnsi="Journal"/>
          <w:noProof/>
          <w:sz w:val="22"/>
          <w:szCs w:val="22"/>
          <w:lang w:val="ru-RU"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56E" w:rsidRDefault="0007156E" w:rsidP="0007156E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eastAsia="en-US"/>
        </w:rPr>
        <w:t>У К Р А Ї Н А</w:t>
      </w:r>
    </w:p>
    <w:p w:rsidR="0007156E" w:rsidRDefault="0007156E" w:rsidP="0007156E">
      <w:pPr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ДЕМІВСЬКА    СІЛЬСЬКА    РАДА</w:t>
      </w:r>
    </w:p>
    <w:p w:rsidR="0007156E" w:rsidRDefault="0007156E" w:rsidP="0007156E">
      <w:pPr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/>
          <w:sz w:val="28"/>
          <w:szCs w:val="28"/>
          <w:lang w:eastAsia="en-US"/>
        </w:rPr>
        <w:t>ЧЕЧЕЛЬНИЦЬКОГО  РАЙОНУ       ВІННИЦЬКОЇ    ОБЛАСТІ</w:t>
      </w:r>
    </w:p>
    <w:p w:rsidR="0007156E" w:rsidRDefault="0007156E" w:rsidP="0007156E">
      <w:pPr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 xml:space="preserve">РІШЕННЯ № </w:t>
      </w:r>
      <w:r>
        <w:rPr>
          <w:rFonts w:ascii="Cambria" w:eastAsia="Calibri" w:hAnsi="Cambria"/>
          <w:b/>
          <w:bCs/>
          <w:kern w:val="28"/>
          <w:sz w:val="28"/>
          <w:szCs w:val="28"/>
          <w:lang w:eastAsia="en-US"/>
        </w:rPr>
        <w:t>452</w:t>
      </w:r>
    </w:p>
    <w:p w:rsidR="0007156E" w:rsidRDefault="0007156E" w:rsidP="0007156E">
      <w:pPr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03. 09. 2019 року                                                        37  сесія   7 скликання</w:t>
      </w:r>
    </w:p>
    <w:p w:rsidR="0007156E" w:rsidRDefault="0007156E" w:rsidP="0007156E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с. Демівка</w:t>
      </w:r>
    </w:p>
    <w:p w:rsidR="000457F2" w:rsidRDefault="000457F2" w:rsidP="000457F2">
      <w:pPr>
        <w:tabs>
          <w:tab w:val="left" w:pos="6562"/>
        </w:tabs>
        <w:rPr>
          <w:rFonts w:ascii="Times New Roman" w:hAnsi="Times New Roman"/>
          <w:sz w:val="28"/>
          <w:szCs w:val="28"/>
        </w:rPr>
      </w:pPr>
    </w:p>
    <w:p w:rsidR="000457F2" w:rsidRPr="0007156E" w:rsidRDefault="000457F2" w:rsidP="000457F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7156E">
        <w:rPr>
          <w:rFonts w:ascii="Times New Roman" w:hAnsi="Times New Roman" w:cs="Times New Roman"/>
          <w:b/>
          <w:i/>
          <w:sz w:val="28"/>
          <w:szCs w:val="28"/>
        </w:rPr>
        <w:t xml:space="preserve">Про надання дозволу на виготовлення проекту  землеустрою  ,щодо  відведення  земельної  ділянки  у власність гр. </w:t>
      </w:r>
      <w:proofErr w:type="spellStart"/>
      <w:r w:rsidRPr="0007156E">
        <w:rPr>
          <w:rFonts w:ascii="Times New Roman" w:hAnsi="Times New Roman" w:cs="Times New Roman"/>
          <w:b/>
          <w:i/>
          <w:sz w:val="28"/>
          <w:szCs w:val="28"/>
        </w:rPr>
        <w:t>Дро</w:t>
      </w:r>
      <w:r w:rsidR="0007156E" w:rsidRPr="0007156E">
        <w:rPr>
          <w:rFonts w:ascii="Times New Roman" w:hAnsi="Times New Roman" w:cs="Times New Roman"/>
          <w:b/>
          <w:i/>
          <w:sz w:val="28"/>
          <w:szCs w:val="28"/>
        </w:rPr>
        <w:t>гобецькому</w:t>
      </w:r>
      <w:proofErr w:type="spellEnd"/>
      <w:r w:rsidR="0007156E" w:rsidRPr="0007156E">
        <w:rPr>
          <w:rFonts w:ascii="Times New Roman" w:hAnsi="Times New Roman" w:cs="Times New Roman"/>
          <w:b/>
          <w:i/>
          <w:sz w:val="28"/>
          <w:szCs w:val="28"/>
        </w:rPr>
        <w:t xml:space="preserve"> Володимиру Івановичу</w:t>
      </w:r>
    </w:p>
    <w:p w:rsidR="000457F2" w:rsidRPr="0007156E" w:rsidRDefault="000457F2" w:rsidP="000457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7F2" w:rsidRPr="0007156E" w:rsidRDefault="000457F2" w:rsidP="0007156E">
      <w:pPr>
        <w:jc w:val="both"/>
        <w:rPr>
          <w:rFonts w:ascii="Times New Roman" w:hAnsi="Times New Roman" w:cs="Times New Roman"/>
          <w:sz w:val="28"/>
          <w:szCs w:val="28"/>
        </w:rPr>
      </w:pPr>
      <w:r w:rsidRPr="0007156E">
        <w:rPr>
          <w:rFonts w:ascii="Times New Roman" w:hAnsi="Times New Roman" w:cs="Times New Roman"/>
          <w:sz w:val="28"/>
          <w:szCs w:val="28"/>
        </w:rPr>
        <w:t xml:space="preserve">  Розглянувши заяву гр.  </w:t>
      </w:r>
      <w:proofErr w:type="spellStart"/>
      <w:r w:rsidRPr="0007156E">
        <w:rPr>
          <w:rFonts w:ascii="Times New Roman" w:hAnsi="Times New Roman" w:cs="Times New Roman"/>
          <w:sz w:val="28"/>
          <w:szCs w:val="28"/>
        </w:rPr>
        <w:t>Дрогобецького</w:t>
      </w:r>
      <w:proofErr w:type="spellEnd"/>
      <w:r w:rsidRPr="0007156E">
        <w:rPr>
          <w:rFonts w:ascii="Times New Roman" w:hAnsi="Times New Roman" w:cs="Times New Roman"/>
          <w:sz w:val="28"/>
          <w:szCs w:val="28"/>
        </w:rPr>
        <w:t xml:space="preserve"> Володимира Івановича, щодо передачі йому  безкоштовно у власність земельної ділянки з земель запасу, керуючись ст.26 Закону України « Про місцеве самоврядування в Україні» сесія Демівської сільської ради  </w:t>
      </w:r>
    </w:p>
    <w:p w:rsidR="000457F2" w:rsidRPr="0007156E" w:rsidRDefault="000457F2" w:rsidP="000457F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457F2" w:rsidRPr="0007156E" w:rsidRDefault="000457F2" w:rsidP="000457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07156E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0457F2" w:rsidRPr="0007156E" w:rsidRDefault="000457F2" w:rsidP="000457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7F2" w:rsidRPr="0007156E" w:rsidRDefault="005C70F8" w:rsidP="005C70F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56E">
        <w:rPr>
          <w:rFonts w:ascii="Times New Roman" w:hAnsi="Times New Roman" w:cs="Times New Roman"/>
          <w:sz w:val="28"/>
          <w:szCs w:val="28"/>
        </w:rPr>
        <w:t>В зв’язку з відсутністю вільних земельних ділянок для передачі у приватну власність сесія Демівської сільської ради рекомендує звернутись поданому питанню до районного відділу у Чечельницькому районі Головного управління Держгеокадастру у Вінницькій області.</w:t>
      </w:r>
    </w:p>
    <w:p w:rsidR="000457F2" w:rsidRPr="0007156E" w:rsidRDefault="000457F2" w:rsidP="000457F2">
      <w:pPr>
        <w:jc w:val="both"/>
        <w:rPr>
          <w:rFonts w:ascii="Times New Roman" w:hAnsi="Times New Roman" w:cs="Times New Roman"/>
          <w:sz w:val="28"/>
          <w:szCs w:val="28"/>
        </w:rPr>
      </w:pPr>
      <w:r w:rsidRPr="0007156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457F2" w:rsidRPr="0007156E" w:rsidRDefault="000457F2" w:rsidP="0007156E">
      <w:pPr>
        <w:pStyle w:val="1"/>
        <w:ind w:left="284"/>
        <w:jc w:val="both"/>
        <w:rPr>
          <w:sz w:val="28"/>
          <w:szCs w:val="28"/>
          <w:lang w:val="uk-UA"/>
        </w:rPr>
      </w:pPr>
      <w:r w:rsidRPr="0007156E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     </w:t>
      </w:r>
      <w:r w:rsidRPr="0007156E">
        <w:rPr>
          <w:sz w:val="28"/>
          <w:szCs w:val="28"/>
          <w:lang w:val="uk-UA" w:eastAsia="uk-UA"/>
        </w:rPr>
        <w:t xml:space="preserve">охорони навколишнього природного середовища, земельних  ресурсів,екології,   </w:t>
      </w:r>
      <w:r w:rsidRPr="0007156E">
        <w:rPr>
          <w:sz w:val="28"/>
          <w:szCs w:val="28"/>
        </w:rPr>
        <w:t xml:space="preserve"> благоустрою,комунального майна (голова Редько С.П.).</w:t>
      </w:r>
    </w:p>
    <w:p w:rsidR="000457F2" w:rsidRPr="0007156E" w:rsidRDefault="000457F2" w:rsidP="000457F2">
      <w:pPr>
        <w:rPr>
          <w:rFonts w:ascii="Times New Roman" w:hAnsi="Times New Roman" w:cs="Times New Roman"/>
          <w:sz w:val="28"/>
          <w:szCs w:val="28"/>
        </w:rPr>
      </w:pPr>
    </w:p>
    <w:p w:rsidR="000457F2" w:rsidRPr="0007156E" w:rsidRDefault="000457F2" w:rsidP="000457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9D2" w:rsidRPr="0007156E" w:rsidRDefault="000457F2" w:rsidP="000457F2">
      <w:pPr>
        <w:rPr>
          <w:rFonts w:ascii="Times New Roman" w:hAnsi="Times New Roman" w:cs="Times New Roman"/>
          <w:b/>
          <w:sz w:val="28"/>
          <w:szCs w:val="28"/>
        </w:rPr>
      </w:pPr>
      <w:r w:rsidRPr="0007156E">
        <w:rPr>
          <w:rFonts w:ascii="Times New Roman" w:hAnsi="Times New Roman" w:cs="Times New Roman"/>
          <w:b/>
          <w:sz w:val="28"/>
          <w:szCs w:val="28"/>
        </w:rPr>
        <w:t xml:space="preserve">Сільський  голова                                                        </w:t>
      </w:r>
      <w:r w:rsidR="0007156E">
        <w:rPr>
          <w:rFonts w:ascii="Times New Roman" w:hAnsi="Times New Roman" w:cs="Times New Roman"/>
          <w:b/>
          <w:sz w:val="28"/>
          <w:szCs w:val="28"/>
        </w:rPr>
        <w:t xml:space="preserve">П.Є. </w:t>
      </w:r>
      <w:r w:rsidRPr="0007156E">
        <w:rPr>
          <w:rFonts w:ascii="Times New Roman" w:hAnsi="Times New Roman" w:cs="Times New Roman"/>
          <w:b/>
          <w:sz w:val="28"/>
          <w:szCs w:val="28"/>
        </w:rPr>
        <w:t xml:space="preserve">Кифоренко </w:t>
      </w:r>
    </w:p>
    <w:sectPr w:rsidR="00E879D2" w:rsidRPr="0007156E" w:rsidSect="00E8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7F2"/>
    <w:rsid w:val="000457F2"/>
    <w:rsid w:val="0007156E"/>
    <w:rsid w:val="005C70F8"/>
    <w:rsid w:val="00E879D2"/>
    <w:rsid w:val="00EC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F2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57F2"/>
    <w:pPr>
      <w:ind w:left="720"/>
      <w:contextualSpacing/>
    </w:pPr>
    <w:rPr>
      <w:rFonts w:ascii="Times New Roman" w:eastAsia="Calibri" w:hAnsi="Times New Roman" w:cs="Times New Roman"/>
      <w:color w:val="auto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5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6E"/>
    <w:rPr>
      <w:rFonts w:ascii="Tahoma" w:eastAsia="Microsoft Sans Serif" w:hAnsi="Tahoma" w:cs="Tahoma"/>
      <w:color w:val="000000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Company>Computer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5</cp:revision>
  <dcterms:created xsi:type="dcterms:W3CDTF">2004-01-04T08:52:00Z</dcterms:created>
  <dcterms:modified xsi:type="dcterms:W3CDTF">2019-10-15T07:59:00Z</dcterms:modified>
</cp:coreProperties>
</file>