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96" w:rsidRDefault="00857096" w:rsidP="00857096">
      <w:pPr>
        <w:jc w:val="center"/>
        <w:rPr>
          <w:rFonts w:ascii="Calibri" w:eastAsia="Calibri" w:hAnsi="Calibri"/>
          <w:lang w:val="uk-UA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96" w:rsidRDefault="00857096" w:rsidP="00857096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857096" w:rsidRDefault="00857096" w:rsidP="00857096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857096" w:rsidRDefault="00857096" w:rsidP="00857096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857096" w:rsidRDefault="00857096" w:rsidP="00857096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433</w:t>
      </w:r>
    </w:p>
    <w:p w:rsidR="00857096" w:rsidRPr="00857096" w:rsidRDefault="00857096" w:rsidP="00857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70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03. 09. 2019 року                                                        37  сесія   7 скликання</w:t>
      </w:r>
    </w:p>
    <w:p w:rsidR="00857096" w:rsidRPr="00857096" w:rsidRDefault="00857096" w:rsidP="00857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7096">
        <w:rPr>
          <w:rFonts w:ascii="Times New Roman" w:eastAsia="Calibri" w:hAnsi="Times New Roman" w:cs="Times New Roman"/>
          <w:sz w:val="28"/>
          <w:szCs w:val="28"/>
          <w:lang w:val="uk-UA"/>
        </w:rPr>
        <w:t>с. Демівка</w:t>
      </w:r>
    </w:p>
    <w:p w:rsidR="00B65976" w:rsidRPr="00857096" w:rsidRDefault="00B65976" w:rsidP="00857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5976" w:rsidRPr="00857096" w:rsidRDefault="00B65976" w:rsidP="00857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</w:t>
      </w:r>
    </w:p>
    <w:p w:rsidR="00B65976" w:rsidRDefault="00B65976" w:rsidP="00857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/>
          <w:sz w:val="28"/>
          <w:szCs w:val="28"/>
          <w:lang w:val="uk-UA"/>
        </w:rPr>
        <w:t>рішень попередніх сесій</w:t>
      </w:r>
    </w:p>
    <w:p w:rsidR="00857096" w:rsidRPr="00857096" w:rsidRDefault="00857096" w:rsidP="00857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976" w:rsidRPr="00857096" w:rsidRDefault="00B65976" w:rsidP="0085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570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Pr="00857096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Ніни Гаврилівни </w:t>
      </w:r>
      <w:r w:rsidR="00F17527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в рішення </w:t>
      </w:r>
      <w:r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«Про безоплатну передачу в приватну власність земельних ділянок громадянам села Демівка» від 24.03.94 року 17 сесії 21 скликання , керуючись п.34 ч 1 ст.26 Закону «Про місцеве самоврядування в Україні», ст.. 12 Земельного кодексу України сесія сільської ради </w:t>
      </w:r>
    </w:p>
    <w:p w:rsidR="00B65976" w:rsidRPr="00857096" w:rsidRDefault="00B65976" w:rsidP="00857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5976" w:rsidRPr="00857096" w:rsidRDefault="00B65976" w:rsidP="00857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ВИРІШИЛА:</w:t>
      </w:r>
    </w:p>
    <w:p w:rsidR="00B65976" w:rsidRPr="00857096" w:rsidRDefault="00B65976" w:rsidP="00857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976" w:rsidRPr="00857096" w:rsidRDefault="00B65976" w:rsidP="0085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sz w:val="28"/>
          <w:szCs w:val="28"/>
          <w:lang w:val="uk-UA"/>
        </w:rPr>
        <w:t>1.Внести зміни до рішення «Про безоплатну передачу в приватну власність земельних ділянок громадянам села Демівка» від 24.03.1994 року 17 сесі</w:t>
      </w:r>
      <w:r w:rsidR="00F17527"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ї 21 скликання у частині </w:t>
      </w:r>
      <w:r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цільового призначення у </w:t>
      </w:r>
      <w:r w:rsidR="00857096" w:rsidRPr="00857096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з допущеною помилкою виклав</w:t>
      </w:r>
      <w:r w:rsidR="00F17527" w:rsidRPr="00857096">
        <w:rPr>
          <w:rFonts w:ascii="Times New Roman" w:hAnsi="Times New Roman" w:cs="Times New Roman"/>
          <w:sz w:val="28"/>
          <w:szCs w:val="28"/>
          <w:lang w:val="uk-UA"/>
        </w:rPr>
        <w:t>ши пункт 246</w:t>
      </w:r>
      <w:r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у наступній редакції: </w:t>
      </w:r>
    </w:p>
    <w:p w:rsidR="00B65976" w:rsidRDefault="00F17527" w:rsidP="0085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7096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Ніна Гаврилівна - загальною площею 0,41</w:t>
      </w:r>
      <w:r w:rsidR="00B65976" w:rsidRPr="00857096">
        <w:rPr>
          <w:rFonts w:ascii="Times New Roman" w:hAnsi="Times New Roman" w:cs="Times New Roman"/>
          <w:sz w:val="28"/>
          <w:szCs w:val="28"/>
          <w:lang w:val="uk-UA"/>
        </w:rPr>
        <w:t>га, в т. ч. 0,25 га. - для будівництва і обслуговування житлового будинку , господарських будівель і споруд за адрес</w:t>
      </w:r>
      <w:r w:rsidRPr="00857096">
        <w:rPr>
          <w:rFonts w:ascii="Times New Roman" w:hAnsi="Times New Roman" w:cs="Times New Roman"/>
          <w:sz w:val="28"/>
          <w:szCs w:val="28"/>
          <w:lang w:val="uk-UA"/>
        </w:rPr>
        <w:t>ою : вул.. Шелковнікова; 0,16га</w:t>
      </w:r>
      <w:r w:rsidR="00B65976" w:rsidRPr="00857096">
        <w:rPr>
          <w:rFonts w:ascii="Times New Roman" w:hAnsi="Times New Roman" w:cs="Times New Roman"/>
          <w:sz w:val="28"/>
          <w:szCs w:val="28"/>
          <w:lang w:val="uk-UA"/>
        </w:rPr>
        <w:t>- для ведення особистого селянського господарства</w:t>
      </w:r>
      <w:r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: вул.</w:t>
      </w:r>
      <w:r w:rsidR="00857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857096">
        <w:rPr>
          <w:rFonts w:ascii="Times New Roman" w:hAnsi="Times New Roman" w:cs="Times New Roman"/>
          <w:sz w:val="28"/>
          <w:szCs w:val="28"/>
          <w:lang w:val="uk-UA"/>
        </w:rPr>
        <w:t>Шелковнікова</w:t>
      </w:r>
      <w:proofErr w:type="spellEnd"/>
      <w:r w:rsidR="00B65976" w:rsidRPr="008570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7096" w:rsidRPr="00857096" w:rsidRDefault="00857096" w:rsidP="0085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976" w:rsidRPr="00857096" w:rsidRDefault="00B65976" w:rsidP="0085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даного рішення покласти на постійну комісію з питань охорони навколишнього природного середовища , земельних ресурсів , екології , благоустрою , комунального майна (голова Редько С.П.).</w:t>
      </w:r>
    </w:p>
    <w:p w:rsidR="00B65976" w:rsidRPr="00857096" w:rsidRDefault="00B65976" w:rsidP="00857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5976" w:rsidRPr="00857096" w:rsidRDefault="00B65976" w:rsidP="00857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5976" w:rsidRPr="00857096" w:rsidRDefault="00B65976" w:rsidP="00857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0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57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</w:t>
      </w:r>
      <w:r w:rsidR="00857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857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57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П.Є. Кифоренко</w:t>
      </w:r>
    </w:p>
    <w:p w:rsidR="000C2BF0" w:rsidRPr="006B14AA" w:rsidRDefault="000C2BF0">
      <w:pPr>
        <w:rPr>
          <w:lang w:val="uk-UA"/>
        </w:rPr>
      </w:pPr>
    </w:p>
    <w:sectPr w:rsidR="000C2BF0" w:rsidRPr="006B14AA" w:rsidSect="000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381A"/>
    <w:multiLevelType w:val="hybridMultilevel"/>
    <w:tmpl w:val="10C6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4AA"/>
    <w:rsid w:val="000C2BF0"/>
    <w:rsid w:val="00581EC6"/>
    <w:rsid w:val="006B14AA"/>
    <w:rsid w:val="00824B57"/>
    <w:rsid w:val="00857096"/>
    <w:rsid w:val="00B65976"/>
    <w:rsid w:val="00DB0124"/>
    <w:rsid w:val="00DF19E4"/>
    <w:rsid w:val="00F1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dcterms:created xsi:type="dcterms:W3CDTF">2004-01-01T00:11:00Z</dcterms:created>
  <dcterms:modified xsi:type="dcterms:W3CDTF">2019-10-15T08:49:00Z</dcterms:modified>
</cp:coreProperties>
</file>