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F4" w:rsidRDefault="009001F4" w:rsidP="009001F4">
      <w:pPr>
        <w:jc w:val="center"/>
        <w:rPr>
          <w:rFonts w:ascii="Calibri" w:eastAsia="Calibri" w:hAnsi="Calibri"/>
          <w:lang w:val="uk-UA"/>
        </w:rPr>
      </w:pPr>
      <w:r>
        <w:rPr>
          <w:b/>
          <w:bCs/>
          <w:sz w:val="15"/>
          <w:szCs w:val="15"/>
          <w:lang w:val="uk-UA"/>
        </w:rPr>
        <w:t xml:space="preserve">   </w:t>
      </w:r>
      <w:r>
        <w:rPr>
          <w:rFonts w:ascii="Journal" w:eastAsia="Calibri" w:hAnsi="Journal"/>
          <w:noProof/>
          <w:lang w:eastAsia="ru-RU"/>
        </w:rPr>
        <w:drawing>
          <wp:inline distT="0" distB="0" distL="0" distR="0">
            <wp:extent cx="53340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1F4" w:rsidRDefault="009001F4" w:rsidP="009001F4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lang w:val="uk-UA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9001F4" w:rsidRDefault="009001F4" w:rsidP="009001F4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9001F4" w:rsidRDefault="009001F4" w:rsidP="009001F4">
      <w:pPr>
        <w:spacing w:after="60"/>
        <w:jc w:val="center"/>
        <w:outlineLvl w:val="1"/>
        <w:rPr>
          <w:rFonts w:ascii="Cambria" w:eastAsia="Calibri" w:hAnsi="Cambria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9001F4" w:rsidRDefault="009001F4" w:rsidP="009001F4">
      <w:pPr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466</w:t>
      </w:r>
    </w:p>
    <w:p w:rsidR="009001F4" w:rsidRDefault="009001F4" w:rsidP="009001F4">
      <w:pPr>
        <w:spacing w:after="0" w:line="240" w:lineRule="auto"/>
        <w:rPr>
          <w:rFonts w:ascii="Calibri" w:eastAsia="Calibri" w:hAnsi="Calibri"/>
          <w:b/>
          <w:sz w:val="28"/>
          <w:szCs w:val="28"/>
          <w:lang w:val="uk-UA"/>
        </w:rPr>
      </w:pPr>
      <w:r>
        <w:rPr>
          <w:rFonts w:ascii="Calibri" w:eastAsia="Calibri" w:hAnsi="Calibri"/>
          <w:b/>
          <w:sz w:val="28"/>
          <w:szCs w:val="28"/>
          <w:lang w:val="uk-UA"/>
        </w:rPr>
        <w:t>03. 09. 2019 року                                                        37  сесія   7 скликання</w:t>
      </w:r>
    </w:p>
    <w:p w:rsidR="009001F4" w:rsidRDefault="009001F4" w:rsidP="009001F4">
      <w:pPr>
        <w:spacing w:after="0" w:line="240" w:lineRule="auto"/>
        <w:rPr>
          <w:rFonts w:ascii="Calibri" w:eastAsia="Calibri" w:hAnsi="Calibri"/>
          <w:sz w:val="24"/>
          <w:szCs w:val="24"/>
          <w:lang w:val="uk-UA"/>
        </w:rPr>
      </w:pPr>
      <w:r>
        <w:rPr>
          <w:rFonts w:ascii="Calibri" w:eastAsia="Calibri" w:hAnsi="Calibri"/>
          <w:sz w:val="24"/>
          <w:szCs w:val="24"/>
          <w:lang w:val="uk-UA"/>
        </w:rPr>
        <w:t>с. Демівка</w:t>
      </w:r>
    </w:p>
    <w:p w:rsidR="00FD3E33" w:rsidRPr="009001F4" w:rsidRDefault="00FD3E33" w:rsidP="009001F4">
      <w:pPr>
        <w:spacing w:after="0" w:line="240" w:lineRule="auto"/>
        <w:rPr>
          <w:rFonts w:ascii="Calibri" w:eastAsia="Calibri" w:hAnsi="Calibri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</w:p>
    <w:p w:rsidR="00FD3E33" w:rsidRDefault="00FD3E33" w:rsidP="00FD3E3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надан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дозволу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розроблення  технічної</w:t>
      </w:r>
    </w:p>
    <w:p w:rsidR="009001F4" w:rsidRDefault="009001F4" w:rsidP="00FD3E3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документації  із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землеустро</w:t>
      </w:r>
      <w:proofErr w:type="spellEnd"/>
      <w:r w:rsidR="00FD3E3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щодо встановлення </w:t>
      </w:r>
    </w:p>
    <w:p w:rsidR="009001F4" w:rsidRDefault="00FD3E33" w:rsidP="00FD3E3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меж земельної  ділянки</w:t>
      </w:r>
      <w:r w:rsidR="00B173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  натурі </w:t>
      </w:r>
    </w:p>
    <w:p w:rsidR="00FD3E33" w:rsidRDefault="00FD3E33" w:rsidP="00FD3E3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 на місцевості) для оформлення</w:t>
      </w:r>
    </w:p>
    <w:p w:rsidR="00FD3E33" w:rsidRDefault="00FD3E33" w:rsidP="00FD3E3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права</w:t>
      </w:r>
      <w:r w:rsidR="009001F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власності на земельну ділянку</w:t>
      </w:r>
      <w:bookmarkEnd w:id="0"/>
    </w:p>
    <w:p w:rsidR="00FD3E33" w:rsidRDefault="00FD3E33" w:rsidP="00FD3E3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001F4" w:rsidRDefault="00FD3E33" w:rsidP="00FD3E3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Камінської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Галини Василівни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</w:t>
      </w:r>
      <w:r w:rsidRPr="009001F4">
        <w:rPr>
          <w:rFonts w:ascii="Times New Roman" w:hAnsi="Times New Roman" w:cs="Times New Roman"/>
          <w:sz w:val="28"/>
          <w:szCs w:val="28"/>
          <w:lang w:val="uk-UA"/>
        </w:rPr>
        <w:t xml:space="preserve">сесія  сільської  ради </w:t>
      </w:r>
    </w:p>
    <w:p w:rsidR="00FD3E33" w:rsidRPr="009001F4" w:rsidRDefault="00FD3E33" w:rsidP="009001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01F4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FD3E33" w:rsidRDefault="00FD3E33" w:rsidP="00FD3E3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3E33" w:rsidRDefault="00FD3E33" w:rsidP="00FD3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з ст. ст. 12, 40, 116, 118, 121,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FD3E33" w:rsidRDefault="00FD3E33" w:rsidP="00FD3E33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3E33" w:rsidRDefault="00FD3E33" w:rsidP="00FD3E33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Камінській</w:t>
      </w:r>
      <w:proofErr w:type="spellEnd"/>
      <w:r>
        <w:rPr>
          <w:b/>
          <w:sz w:val="28"/>
          <w:szCs w:val="28"/>
          <w:lang w:val="uk-UA"/>
        </w:rPr>
        <w:t xml:space="preserve"> Галині </w:t>
      </w:r>
      <w:proofErr w:type="spellStart"/>
      <w:r>
        <w:rPr>
          <w:b/>
          <w:sz w:val="28"/>
          <w:szCs w:val="28"/>
          <w:lang w:val="uk-UA"/>
        </w:rPr>
        <w:t>Василівні</w:t>
      </w:r>
      <w:r>
        <w:rPr>
          <w:sz w:val="28"/>
          <w:szCs w:val="28"/>
          <w:lang w:val="uk-UA"/>
        </w:rPr>
        <w:t>-</w:t>
      </w:r>
      <w:proofErr w:type="spellEnd"/>
      <w:r>
        <w:rPr>
          <w:sz w:val="28"/>
          <w:szCs w:val="28"/>
          <w:lang w:val="uk-UA"/>
        </w:rPr>
        <w:t xml:space="preserve"> земельну ділянку загальною</w:t>
      </w:r>
    </w:p>
    <w:p w:rsidR="00B45AC1" w:rsidRPr="009001F4" w:rsidRDefault="009001F4" w:rsidP="00900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FD3E33" w:rsidRPr="009001F4">
        <w:rPr>
          <w:rFonts w:ascii="Times New Roman" w:hAnsi="Times New Roman" w:cs="Times New Roman"/>
          <w:sz w:val="28"/>
          <w:szCs w:val="28"/>
          <w:lang w:val="uk-UA"/>
        </w:rPr>
        <w:t>Площею 0,32</w:t>
      </w:r>
      <w:r w:rsidR="00FD3E33" w:rsidRPr="009001F4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FD3E33" w:rsidRPr="009001F4">
        <w:rPr>
          <w:rFonts w:ascii="Times New Roman" w:hAnsi="Times New Roman" w:cs="Times New Roman"/>
          <w:sz w:val="28"/>
          <w:szCs w:val="28"/>
          <w:lang w:val="uk-UA"/>
        </w:rPr>
        <w:t>а,  в тому числі:</w:t>
      </w:r>
    </w:p>
    <w:p w:rsidR="00FD3E33" w:rsidRPr="009001F4" w:rsidRDefault="00B45AC1" w:rsidP="00900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1F4">
        <w:rPr>
          <w:rFonts w:ascii="Times New Roman" w:hAnsi="Times New Roman" w:cs="Times New Roman"/>
          <w:sz w:val="28"/>
          <w:szCs w:val="28"/>
          <w:lang w:val="uk-UA"/>
        </w:rPr>
        <w:t xml:space="preserve">   -</w:t>
      </w:r>
      <w:r w:rsidR="00FD3E33" w:rsidRPr="0090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1F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D3E33" w:rsidRPr="0090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1F4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 , господарських будівель і споруд 0,25га.за адресою вул. Комбрига Б.Кифоренко 142.</w:t>
      </w:r>
    </w:p>
    <w:p w:rsidR="00FD3E33" w:rsidRDefault="00B45AC1" w:rsidP="00900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1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D3E33" w:rsidRPr="009001F4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особистого селянського господарства 0,07га. за  адресою с.</w:t>
      </w:r>
      <w:r w:rsidR="00900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3E33" w:rsidRPr="009001F4">
        <w:rPr>
          <w:rFonts w:ascii="Times New Roman" w:hAnsi="Times New Roman" w:cs="Times New Roman"/>
          <w:sz w:val="28"/>
          <w:szCs w:val="28"/>
          <w:lang w:val="uk-UA"/>
        </w:rPr>
        <w:t>Демівка  вул. Комбрига Б. Кифоренко 142.</w:t>
      </w:r>
    </w:p>
    <w:p w:rsidR="009001F4" w:rsidRPr="009001F4" w:rsidRDefault="009001F4" w:rsidP="00900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3E33" w:rsidRPr="009001F4" w:rsidRDefault="00FD3E33" w:rsidP="00FD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1F4">
        <w:rPr>
          <w:rFonts w:ascii="Times New Roman" w:hAnsi="Times New Roman" w:cs="Times New Roman"/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меж земельної ділянки  в  натура 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FD3E33" w:rsidRPr="009001F4" w:rsidRDefault="00FD3E33" w:rsidP="00FD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1F4">
        <w:rPr>
          <w:rFonts w:ascii="Times New Roman" w:hAnsi="Times New Roman" w:cs="Times New Roman"/>
          <w:sz w:val="28"/>
          <w:szCs w:val="28"/>
          <w:lang w:val="uk-UA"/>
        </w:rPr>
        <w:lastRenderedPageBreak/>
        <w:t>3.Контроль  за виконанням даного рішення покласти на голову постійної   комісії  з  питань  регулювання  земельних  ресурсів,охорони  природного середовища ,благоустрою населеного  пункту (Редько С.П.)</w:t>
      </w:r>
    </w:p>
    <w:p w:rsidR="00FD3E33" w:rsidRDefault="00FD3E33" w:rsidP="00FD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01F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001F4" w:rsidRPr="009001F4" w:rsidRDefault="009001F4" w:rsidP="00FD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3E33" w:rsidRPr="009001F4" w:rsidRDefault="00FD3E33" w:rsidP="00FD3E33">
      <w:pPr>
        <w:spacing w:after="0" w:line="240" w:lineRule="auto"/>
        <w:rPr>
          <w:rFonts w:ascii="Times New Roman" w:hAnsi="Times New Roman" w:cs="Times New Roman"/>
          <w:b/>
        </w:rPr>
      </w:pPr>
      <w:r w:rsidRPr="009001F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9001F4">
        <w:rPr>
          <w:rFonts w:ascii="Times New Roman" w:hAnsi="Times New Roman" w:cs="Times New Roman"/>
          <w:b/>
          <w:sz w:val="28"/>
          <w:szCs w:val="28"/>
          <w:lang w:val="uk-UA"/>
        </w:rPr>
        <w:t>Сільський  голова                                                        П.Є. Кифоренко</w:t>
      </w:r>
    </w:p>
    <w:p w:rsidR="00B7091C" w:rsidRDefault="00B7091C"/>
    <w:sectPr w:rsidR="00B7091C" w:rsidSect="00B7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E33"/>
    <w:rsid w:val="00430B54"/>
    <w:rsid w:val="00726540"/>
    <w:rsid w:val="008E50B6"/>
    <w:rsid w:val="009001F4"/>
    <w:rsid w:val="00B173D3"/>
    <w:rsid w:val="00B45AC1"/>
    <w:rsid w:val="00B7091C"/>
    <w:rsid w:val="00BC4D69"/>
    <w:rsid w:val="00FD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D3E3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FD3E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D3E3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8</cp:revision>
  <dcterms:created xsi:type="dcterms:W3CDTF">2004-01-01T00:52:00Z</dcterms:created>
  <dcterms:modified xsi:type="dcterms:W3CDTF">2019-11-22T13:17:00Z</dcterms:modified>
</cp:coreProperties>
</file>