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C8" w:rsidRDefault="00B357C8" w:rsidP="00B357C8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 w:rsidRPr="00E9655F">
        <w:rPr>
          <w:rFonts w:ascii="Times New Roman" w:eastAsia="Times New Roman" w:hAnsi="Times New Roman" w:cs="Times New Roman"/>
          <w:sz w:val="21"/>
          <w:szCs w:val="21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5" o:title=""/>
          </v:shape>
          <o:OLEObject Type="Embed" ProgID="PBrush" ShapeID="_x0000_i1025" DrawAspect="Content" ObjectID="_1643087675" r:id="rId6"/>
        </w:object>
      </w:r>
    </w:p>
    <w:p w:rsidR="00B357C8" w:rsidRDefault="00B357C8" w:rsidP="00B357C8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</w:p>
    <w:p w:rsidR="00B357C8" w:rsidRDefault="00B357C8" w:rsidP="00B357C8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</w:rPr>
        <w:t xml:space="preserve"> А Ї Н А</w:t>
      </w:r>
    </w:p>
    <w:p w:rsidR="00B357C8" w:rsidRDefault="00B357C8" w:rsidP="00B357C8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B357C8" w:rsidRDefault="00B357C8" w:rsidP="00B357C8">
      <w:pPr>
        <w:tabs>
          <w:tab w:val="left" w:pos="3510"/>
        </w:tabs>
        <w:rPr>
          <w:lang w:val="uk-UA"/>
        </w:rPr>
      </w:pP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B357C8" w:rsidRPr="00442CF2" w:rsidRDefault="00B357C8" w:rsidP="00B357C8">
      <w:pPr>
        <w:jc w:val="center"/>
        <w:rPr>
          <w:b/>
          <w:sz w:val="28"/>
          <w:szCs w:val="28"/>
          <w:u w:val="single" w:color="FFFFFF" w:themeColor="background1"/>
          <w:lang w:val="uk-UA"/>
        </w:rPr>
      </w:pPr>
      <w:r w:rsidRPr="00442CF2">
        <w:rPr>
          <w:sz w:val="28"/>
          <w:szCs w:val="28"/>
          <w:u w:val="single" w:color="FFFFFF" w:themeColor="background1"/>
          <w:lang w:val="uk-UA"/>
        </w:rPr>
        <w:t xml:space="preserve">  </w:t>
      </w:r>
      <w:r w:rsidRPr="00442CF2">
        <w:rPr>
          <w:b/>
          <w:sz w:val="28"/>
          <w:szCs w:val="28"/>
          <w:u w:val="single" w:color="FFFFFF" w:themeColor="background1"/>
          <w:lang w:val="uk-UA"/>
        </w:rPr>
        <w:t xml:space="preserve">   Р І Ш Е Н </w:t>
      </w:r>
      <w:proofErr w:type="spellStart"/>
      <w:r w:rsidRPr="00442CF2">
        <w:rPr>
          <w:b/>
          <w:sz w:val="28"/>
          <w:szCs w:val="28"/>
          <w:u w:val="single" w:color="FFFFFF" w:themeColor="background1"/>
          <w:lang w:val="uk-UA"/>
        </w:rPr>
        <w:t>Н</w:t>
      </w:r>
      <w:proofErr w:type="spellEnd"/>
      <w:r w:rsidRPr="00442CF2">
        <w:rPr>
          <w:b/>
          <w:sz w:val="28"/>
          <w:szCs w:val="28"/>
          <w:u w:val="single" w:color="FFFFFF" w:themeColor="background1"/>
          <w:lang w:val="uk-UA"/>
        </w:rPr>
        <w:t xml:space="preserve"> Я  №  501</w:t>
      </w:r>
    </w:p>
    <w:p w:rsidR="00B357C8" w:rsidRDefault="00B357C8" w:rsidP="00B357C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                           </w:t>
      </w:r>
    </w:p>
    <w:p w:rsidR="00B357C8" w:rsidRDefault="00B357C8" w:rsidP="00B357C8">
      <w:pPr>
        <w:tabs>
          <w:tab w:val="left" w:pos="4410"/>
        </w:tabs>
        <w:ind w:left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13.12.2019  року                                                             39 сесія 7 скликання</w:t>
      </w:r>
    </w:p>
    <w:p w:rsidR="00B357C8" w:rsidRDefault="00442CF2" w:rsidP="00993931">
      <w:pPr>
        <w:tabs>
          <w:tab w:val="left" w:pos="6435"/>
        </w:tabs>
        <w:ind w:left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 Демівка</w:t>
      </w:r>
      <w:r w:rsidR="00B357C8">
        <w:rPr>
          <w:b/>
          <w:sz w:val="28"/>
          <w:szCs w:val="28"/>
          <w:lang w:val="uk-UA"/>
        </w:rPr>
        <w:tab/>
      </w:r>
    </w:p>
    <w:p w:rsidR="00B357C8" w:rsidRDefault="00B357C8" w:rsidP="00B357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згоди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B357C8" w:rsidRDefault="00B357C8" w:rsidP="00B357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технічної документації із землеустрою</w:t>
      </w:r>
    </w:p>
    <w:p w:rsidR="00B357C8" w:rsidRDefault="00B357C8" w:rsidP="00B357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меж земельної  ділянки</w:t>
      </w:r>
    </w:p>
    <w:p w:rsidR="00B357C8" w:rsidRDefault="00B357C8" w:rsidP="00B357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B357C8" w:rsidRDefault="00B357C8" w:rsidP="00B357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</w:t>
      </w:r>
      <w:r w:rsidR="009939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  <w:bookmarkEnd w:id="0"/>
    </w:p>
    <w:p w:rsidR="00B357C8" w:rsidRDefault="00B357C8" w:rsidP="00B357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357C8" w:rsidRDefault="00B357C8" w:rsidP="00B357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громадянки  Шарапанівського Юрія Івановича про передачу земельної ділянки 1 га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B357C8" w:rsidRDefault="00B357C8" w:rsidP="00B357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И Р І Ш И Л А:</w:t>
      </w:r>
    </w:p>
    <w:p w:rsidR="00B357C8" w:rsidRDefault="00B357C8" w:rsidP="00B357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57C8" w:rsidRDefault="00B357C8" w:rsidP="00B357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відсутністю вільних ділянок за межами населеного пункту відмовити в  задоволені даної заяви. Рекомендувати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Шарапанівському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Ю.І. звернутись до головного управління Держгеокадастру у Вінницькій області.</w:t>
      </w:r>
    </w:p>
    <w:p w:rsidR="00B357C8" w:rsidRDefault="00B357C8" w:rsidP="00B357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7C8" w:rsidRDefault="00B357C8" w:rsidP="00B3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2.Контроль  за виконанням даного рішення покласти на голову постійної  </w:t>
      </w:r>
    </w:p>
    <w:p w:rsidR="00B357C8" w:rsidRDefault="00B357C8" w:rsidP="00B3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B357C8" w:rsidRDefault="00B357C8" w:rsidP="00B3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середовища, благоустрою населеного   пункту   ( Редько С.П.)  </w:t>
      </w:r>
    </w:p>
    <w:p w:rsidR="00B357C8" w:rsidRDefault="00B357C8" w:rsidP="00B3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A491A" w:rsidRDefault="00B357C8" w:rsidP="00B357C8">
      <w:r>
        <w:rPr>
          <w:sz w:val="28"/>
          <w:szCs w:val="28"/>
          <w:lang w:val="uk-UA"/>
        </w:rPr>
        <w:t xml:space="preserve">               Сільський  голова                                 П.Є. Кифоренко</w:t>
      </w:r>
    </w:p>
    <w:sectPr w:rsidR="006A491A" w:rsidSect="006A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7C8"/>
    <w:rsid w:val="00442CF2"/>
    <w:rsid w:val="006A491A"/>
    <w:rsid w:val="00993931"/>
    <w:rsid w:val="00B357C8"/>
    <w:rsid w:val="00E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357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357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</Words>
  <Characters>3589</Characters>
  <Application>Microsoft Office Word</Application>
  <DocSecurity>0</DocSecurity>
  <Lines>29</Lines>
  <Paragraphs>8</Paragraphs>
  <ScaleCrop>false</ScaleCrop>
  <Company>Computer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2004-01-01T06:21:00Z</dcterms:created>
  <dcterms:modified xsi:type="dcterms:W3CDTF">2020-02-13T06:28:00Z</dcterms:modified>
</cp:coreProperties>
</file>