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55" w:rsidRPr="00414F55" w:rsidRDefault="00414F55" w:rsidP="00414F55">
      <w:pPr>
        <w:tabs>
          <w:tab w:val="left" w:pos="7950"/>
          <w:tab w:val="left" w:pos="8235"/>
        </w:tabs>
        <w:jc w:val="center"/>
        <w:rPr>
          <w:sz w:val="22"/>
          <w:szCs w:val="22"/>
          <w:lang w:val="uk-UA"/>
        </w:rPr>
      </w:pPr>
      <w:r w:rsidRPr="00414F55">
        <w:rPr>
          <w:noProof/>
          <w:sz w:val="22"/>
          <w:szCs w:val="22"/>
        </w:rPr>
        <w:drawing>
          <wp:inline distT="0" distB="0" distL="0" distR="0" wp14:anchorId="732463A9" wp14:editId="561047E6">
            <wp:extent cx="6286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414F55" w:rsidRPr="00592A5D" w:rsidRDefault="00414F55" w:rsidP="00592A5D">
      <w:pPr>
        <w:tabs>
          <w:tab w:val="left" w:pos="7950"/>
          <w:tab w:val="left" w:pos="8235"/>
        </w:tabs>
        <w:jc w:val="center"/>
        <w:rPr>
          <w:b/>
          <w:sz w:val="28"/>
          <w:szCs w:val="28"/>
          <w:lang w:val="uk-UA"/>
        </w:rPr>
      </w:pPr>
      <w:r w:rsidRPr="003F3C57">
        <w:rPr>
          <w:b/>
          <w:sz w:val="28"/>
          <w:szCs w:val="28"/>
          <w:lang w:val="uk-UA"/>
        </w:rPr>
        <w:t>УКРАЇНА</w:t>
      </w:r>
    </w:p>
    <w:p w:rsidR="00414F55" w:rsidRPr="003F3C57" w:rsidRDefault="00414F55" w:rsidP="00414F55">
      <w:pPr>
        <w:autoSpaceDE w:val="0"/>
        <w:autoSpaceDN w:val="0"/>
        <w:ind w:left="-284"/>
        <w:jc w:val="center"/>
        <w:outlineLvl w:val="0"/>
        <w:rPr>
          <w:b/>
          <w:bCs/>
          <w:sz w:val="28"/>
          <w:szCs w:val="28"/>
          <w:lang w:val="uk-UA"/>
        </w:rPr>
      </w:pPr>
      <w:r w:rsidRPr="003F3C57">
        <w:rPr>
          <w:b/>
          <w:bCs/>
          <w:sz w:val="28"/>
          <w:szCs w:val="28"/>
          <w:lang w:val="uk-UA"/>
        </w:rPr>
        <w:t>Демівська  сільська  рада</w:t>
      </w:r>
    </w:p>
    <w:p w:rsidR="00414F55" w:rsidRPr="003F3C57" w:rsidRDefault="00414F55" w:rsidP="00414F55">
      <w:pPr>
        <w:keepNext/>
        <w:autoSpaceDE w:val="0"/>
        <w:autoSpaceDN w:val="0"/>
        <w:jc w:val="center"/>
        <w:outlineLvl w:val="0"/>
        <w:rPr>
          <w:b/>
          <w:bCs/>
          <w:sz w:val="28"/>
          <w:szCs w:val="28"/>
          <w:lang w:val="uk-UA"/>
        </w:rPr>
      </w:pPr>
      <w:r w:rsidRPr="003F3C57">
        <w:rPr>
          <w:b/>
          <w:bCs/>
          <w:sz w:val="28"/>
          <w:szCs w:val="28"/>
          <w:lang w:val="uk-UA"/>
        </w:rPr>
        <w:t>Чечельницького  району  Вінницької області</w:t>
      </w:r>
    </w:p>
    <w:p w:rsidR="00414F55" w:rsidRPr="00592A5D" w:rsidRDefault="00414F55" w:rsidP="00414F55">
      <w:pPr>
        <w:keepNext/>
        <w:autoSpaceDE w:val="0"/>
        <w:autoSpaceDN w:val="0"/>
        <w:jc w:val="center"/>
        <w:outlineLvl w:val="0"/>
        <w:rPr>
          <w:b/>
          <w:bCs/>
          <w:sz w:val="16"/>
          <w:szCs w:val="16"/>
          <w:lang w:val="uk-UA"/>
        </w:rPr>
      </w:pPr>
    </w:p>
    <w:p w:rsidR="00414F55" w:rsidRPr="003F3C57" w:rsidRDefault="00414F55" w:rsidP="00414F55">
      <w:pPr>
        <w:jc w:val="center"/>
        <w:rPr>
          <w:b/>
          <w:sz w:val="28"/>
          <w:szCs w:val="28"/>
          <w:lang w:val="uk-UA"/>
        </w:rPr>
      </w:pPr>
      <w:r w:rsidRPr="003F3C57">
        <w:rPr>
          <w:b/>
          <w:sz w:val="28"/>
          <w:szCs w:val="28"/>
          <w:lang w:val="uk-UA"/>
        </w:rPr>
        <w:t>Виконавчий комітет</w:t>
      </w:r>
    </w:p>
    <w:p w:rsidR="00414F55" w:rsidRPr="003F3C57" w:rsidRDefault="00414F55" w:rsidP="00414F55">
      <w:pPr>
        <w:jc w:val="center"/>
        <w:rPr>
          <w:b/>
          <w:sz w:val="28"/>
          <w:szCs w:val="28"/>
          <w:lang w:val="uk-UA"/>
        </w:rPr>
      </w:pPr>
      <w:r w:rsidRPr="003F3C57">
        <w:rPr>
          <w:b/>
          <w:sz w:val="28"/>
          <w:szCs w:val="28"/>
          <w:lang w:val="uk-UA"/>
        </w:rPr>
        <w:t xml:space="preserve">РІШЕННЯ № </w:t>
      </w:r>
      <w:r w:rsidR="00D8728A">
        <w:rPr>
          <w:b/>
          <w:sz w:val="28"/>
          <w:szCs w:val="28"/>
          <w:lang w:val="uk-UA"/>
        </w:rPr>
        <w:t>2</w:t>
      </w:r>
    </w:p>
    <w:p w:rsidR="00414F55" w:rsidRPr="003F3C57" w:rsidRDefault="00D8728A" w:rsidP="003F3C57">
      <w:pPr>
        <w:rPr>
          <w:b/>
          <w:sz w:val="24"/>
          <w:szCs w:val="24"/>
          <w:lang w:val="uk-UA"/>
        </w:rPr>
      </w:pPr>
      <w:r>
        <w:rPr>
          <w:b/>
          <w:sz w:val="28"/>
          <w:szCs w:val="28"/>
          <w:lang w:val="uk-UA"/>
        </w:rPr>
        <w:t>30</w:t>
      </w:r>
      <w:r w:rsidR="00414F55" w:rsidRPr="003F3C57">
        <w:rPr>
          <w:b/>
          <w:sz w:val="28"/>
          <w:szCs w:val="28"/>
          <w:lang w:val="uk-UA"/>
        </w:rPr>
        <w:t>.</w:t>
      </w:r>
      <w:r w:rsidR="00CB65AE" w:rsidRPr="003F3C57">
        <w:rPr>
          <w:b/>
          <w:sz w:val="28"/>
          <w:szCs w:val="28"/>
          <w:lang w:val="uk-UA"/>
        </w:rPr>
        <w:t>01</w:t>
      </w:r>
      <w:r w:rsidR="00414F55" w:rsidRPr="003F3C57">
        <w:rPr>
          <w:b/>
          <w:sz w:val="28"/>
          <w:szCs w:val="28"/>
          <w:lang w:val="uk-UA"/>
        </w:rPr>
        <w:t>.20</w:t>
      </w:r>
      <w:r>
        <w:rPr>
          <w:b/>
          <w:sz w:val="28"/>
          <w:szCs w:val="28"/>
          <w:lang w:val="uk-UA"/>
        </w:rPr>
        <w:t>20</w:t>
      </w:r>
      <w:r w:rsidR="001748F4" w:rsidRPr="003F3C57">
        <w:rPr>
          <w:b/>
          <w:sz w:val="28"/>
          <w:szCs w:val="28"/>
          <w:lang w:val="uk-UA"/>
        </w:rPr>
        <w:t xml:space="preserve"> </w:t>
      </w:r>
      <w:r w:rsidR="00414F55" w:rsidRPr="003F3C57">
        <w:rPr>
          <w:b/>
          <w:sz w:val="28"/>
          <w:szCs w:val="28"/>
          <w:lang w:val="uk-UA"/>
        </w:rPr>
        <w:t xml:space="preserve"> року            </w:t>
      </w:r>
      <w:r w:rsidR="00EE098C">
        <w:rPr>
          <w:b/>
          <w:sz w:val="28"/>
          <w:szCs w:val="28"/>
          <w:lang w:val="uk-UA"/>
        </w:rPr>
        <w:t xml:space="preserve">                                                         Протокол № 1</w:t>
      </w:r>
      <w:r w:rsidR="00414F55" w:rsidRPr="003F3C57">
        <w:rPr>
          <w:b/>
          <w:sz w:val="28"/>
          <w:szCs w:val="28"/>
          <w:lang w:val="uk-UA"/>
        </w:rPr>
        <w:t xml:space="preserve">                                                              </w:t>
      </w:r>
      <w:r w:rsidR="003F3C57" w:rsidRPr="003F3C57">
        <w:rPr>
          <w:b/>
          <w:sz w:val="28"/>
          <w:szCs w:val="28"/>
          <w:lang w:val="uk-UA"/>
        </w:rPr>
        <w:t xml:space="preserve">                   </w:t>
      </w:r>
    </w:p>
    <w:p w:rsidR="003F3C57" w:rsidRDefault="003F3C57" w:rsidP="003F3C57">
      <w:pPr>
        <w:rPr>
          <w:color w:val="000000"/>
          <w:sz w:val="28"/>
          <w:szCs w:val="28"/>
          <w:lang w:val="uk-UA"/>
        </w:rPr>
      </w:pPr>
      <w:r>
        <w:rPr>
          <w:color w:val="000000"/>
          <w:sz w:val="28"/>
          <w:szCs w:val="28"/>
          <w:lang w:val="uk-UA"/>
        </w:rPr>
        <w:t xml:space="preserve">С. Демівка </w:t>
      </w:r>
    </w:p>
    <w:p w:rsidR="003F3C57" w:rsidRPr="003F3C57" w:rsidRDefault="003F3C57" w:rsidP="003F3C57">
      <w:pPr>
        <w:rPr>
          <w:color w:val="000000"/>
          <w:sz w:val="28"/>
          <w:szCs w:val="28"/>
          <w:lang w:val="uk-UA"/>
        </w:rPr>
      </w:pPr>
    </w:p>
    <w:p w:rsidR="00437BBE" w:rsidRPr="00AB2E68" w:rsidRDefault="00284969" w:rsidP="00284969">
      <w:pPr>
        <w:shd w:val="clear" w:color="auto" w:fill="FFFFFF"/>
        <w:autoSpaceDE w:val="0"/>
        <w:autoSpaceDN w:val="0"/>
        <w:adjustRightInd w:val="0"/>
        <w:rPr>
          <w:b/>
          <w:color w:val="000000"/>
          <w:sz w:val="28"/>
          <w:szCs w:val="28"/>
          <w:lang w:val="uk-UA" w:eastAsia="en-US"/>
        </w:rPr>
      </w:pPr>
      <w:r w:rsidRPr="00AB2E68">
        <w:rPr>
          <w:b/>
          <w:color w:val="000000"/>
          <w:sz w:val="28"/>
          <w:szCs w:val="28"/>
          <w:lang w:val="uk-UA" w:eastAsia="en-US"/>
        </w:rPr>
        <w:t xml:space="preserve">Про організацію громадських </w:t>
      </w:r>
    </w:p>
    <w:p w:rsidR="00284969" w:rsidRDefault="00284969" w:rsidP="00284969">
      <w:pPr>
        <w:shd w:val="clear" w:color="auto" w:fill="FFFFFF"/>
        <w:autoSpaceDE w:val="0"/>
        <w:autoSpaceDN w:val="0"/>
        <w:adjustRightInd w:val="0"/>
        <w:rPr>
          <w:b/>
          <w:color w:val="000000"/>
          <w:sz w:val="28"/>
          <w:szCs w:val="28"/>
          <w:lang w:val="uk-UA" w:eastAsia="en-US"/>
        </w:rPr>
      </w:pPr>
      <w:r w:rsidRPr="00AB2E68">
        <w:rPr>
          <w:b/>
          <w:color w:val="000000"/>
          <w:sz w:val="28"/>
          <w:szCs w:val="28"/>
          <w:lang w:val="uk-UA" w:eastAsia="en-US"/>
        </w:rPr>
        <w:t xml:space="preserve">робіт </w:t>
      </w:r>
      <w:r w:rsidR="00592A5D">
        <w:rPr>
          <w:b/>
          <w:color w:val="000000"/>
          <w:sz w:val="28"/>
          <w:szCs w:val="28"/>
          <w:lang w:val="uk-UA" w:eastAsia="en-US"/>
        </w:rPr>
        <w:t>на території Демівської</w:t>
      </w:r>
    </w:p>
    <w:p w:rsidR="00592A5D" w:rsidRPr="00592A5D" w:rsidRDefault="00592A5D" w:rsidP="00284969">
      <w:pPr>
        <w:shd w:val="clear" w:color="auto" w:fill="FFFFFF"/>
        <w:autoSpaceDE w:val="0"/>
        <w:autoSpaceDN w:val="0"/>
        <w:adjustRightInd w:val="0"/>
        <w:rPr>
          <w:rFonts w:eastAsiaTheme="minorHAnsi"/>
          <w:b/>
          <w:sz w:val="24"/>
          <w:szCs w:val="24"/>
          <w:lang w:val="uk-UA" w:eastAsia="en-US"/>
        </w:rPr>
      </w:pPr>
      <w:r>
        <w:rPr>
          <w:b/>
          <w:color w:val="000000"/>
          <w:sz w:val="28"/>
          <w:szCs w:val="28"/>
          <w:lang w:val="uk-UA" w:eastAsia="en-US"/>
        </w:rPr>
        <w:t>сільської ради на 2020 рік</w:t>
      </w:r>
    </w:p>
    <w:p w:rsidR="00284969" w:rsidRPr="00592A5D" w:rsidRDefault="00284969" w:rsidP="00284969">
      <w:pPr>
        <w:shd w:val="clear" w:color="auto" w:fill="FFFFFF"/>
        <w:autoSpaceDE w:val="0"/>
        <w:autoSpaceDN w:val="0"/>
        <w:adjustRightInd w:val="0"/>
        <w:rPr>
          <w:rFonts w:eastAsiaTheme="minorHAnsi"/>
          <w:sz w:val="24"/>
          <w:szCs w:val="24"/>
          <w:lang w:val="uk-UA" w:eastAsia="en-US"/>
        </w:rPr>
      </w:pPr>
    </w:p>
    <w:p w:rsidR="00284969" w:rsidRPr="00284969" w:rsidRDefault="00284969" w:rsidP="00284969">
      <w:pPr>
        <w:shd w:val="clear" w:color="auto" w:fill="FFFFFF"/>
        <w:autoSpaceDE w:val="0"/>
        <w:autoSpaceDN w:val="0"/>
        <w:adjustRightInd w:val="0"/>
        <w:ind w:firstLine="708"/>
        <w:jc w:val="both"/>
        <w:rPr>
          <w:rFonts w:eastAsiaTheme="minorHAnsi"/>
          <w:sz w:val="24"/>
          <w:szCs w:val="24"/>
          <w:lang w:val="uk-UA" w:eastAsia="en-US"/>
        </w:rPr>
      </w:pPr>
      <w:r>
        <w:rPr>
          <w:color w:val="000000"/>
          <w:sz w:val="28"/>
          <w:szCs w:val="28"/>
          <w:lang w:val="uk-UA" w:eastAsia="en-US"/>
        </w:rPr>
        <w:t xml:space="preserve">З метою організації громадських робіт, відповідно до </w:t>
      </w:r>
      <w:proofErr w:type="spellStart"/>
      <w:r>
        <w:rPr>
          <w:color w:val="000000"/>
          <w:sz w:val="28"/>
          <w:szCs w:val="28"/>
          <w:lang w:val="uk-UA" w:eastAsia="en-US"/>
        </w:rPr>
        <w:t>ч.З</w:t>
      </w:r>
      <w:proofErr w:type="spellEnd"/>
      <w:r>
        <w:rPr>
          <w:color w:val="000000"/>
          <w:sz w:val="28"/>
          <w:szCs w:val="28"/>
          <w:lang w:val="uk-UA" w:eastAsia="en-US"/>
        </w:rPr>
        <w:t xml:space="preserve"> ст. 31 Закону України «Про зайнятість населення», постанови Кабінету Міністрів України №175 від 20 березня 2013 року «Про затвердження Порядку організації громадських та інших робіт тимчасового характеру» зі змінами внесеними постановою Кабінету Міністрів України №541 від 29.07.2015 р., керуючись ст.34 Закону України « Про місцеве самоврядування в Україні», виконком сільської ради</w:t>
      </w:r>
    </w:p>
    <w:p w:rsidR="00284969" w:rsidRPr="008A6FD2" w:rsidRDefault="00284969" w:rsidP="00284969">
      <w:pPr>
        <w:shd w:val="clear" w:color="auto" w:fill="FFFFFF"/>
        <w:autoSpaceDE w:val="0"/>
        <w:autoSpaceDN w:val="0"/>
        <w:adjustRightInd w:val="0"/>
        <w:jc w:val="center"/>
        <w:rPr>
          <w:rFonts w:eastAsiaTheme="minorHAnsi"/>
          <w:sz w:val="24"/>
          <w:szCs w:val="24"/>
          <w:lang w:val="uk-UA" w:eastAsia="en-US"/>
        </w:rPr>
      </w:pPr>
      <w:r>
        <w:rPr>
          <w:b/>
          <w:bCs/>
          <w:color w:val="000000"/>
          <w:sz w:val="28"/>
          <w:szCs w:val="28"/>
          <w:lang w:val="uk-UA" w:eastAsia="en-US"/>
        </w:rPr>
        <w:t>ВИРІШИВ:</w:t>
      </w:r>
    </w:p>
    <w:p w:rsidR="00284969" w:rsidRPr="00284969" w:rsidRDefault="00284969" w:rsidP="00284969">
      <w:pPr>
        <w:shd w:val="clear" w:color="auto" w:fill="FFFFFF"/>
        <w:autoSpaceDE w:val="0"/>
        <w:autoSpaceDN w:val="0"/>
        <w:adjustRightInd w:val="0"/>
        <w:jc w:val="both"/>
        <w:rPr>
          <w:rFonts w:eastAsiaTheme="minorHAnsi"/>
          <w:sz w:val="24"/>
          <w:szCs w:val="24"/>
          <w:lang w:val="uk-UA" w:eastAsia="en-US"/>
        </w:rPr>
      </w:pPr>
      <w:r>
        <w:rPr>
          <w:rFonts w:eastAsiaTheme="minorHAnsi"/>
          <w:color w:val="000000"/>
          <w:sz w:val="28"/>
          <w:szCs w:val="28"/>
          <w:lang w:val="uk-UA" w:eastAsia="en-US"/>
        </w:rPr>
        <w:t xml:space="preserve">1.  </w:t>
      </w:r>
      <w:r>
        <w:rPr>
          <w:color w:val="000000"/>
          <w:sz w:val="28"/>
          <w:szCs w:val="28"/>
          <w:lang w:val="uk-UA" w:eastAsia="en-US"/>
        </w:rPr>
        <w:t>Затвердити види громадських робіт в с. Демівка у 20</w:t>
      </w:r>
      <w:r w:rsidR="002828DA">
        <w:rPr>
          <w:color w:val="000000"/>
          <w:sz w:val="28"/>
          <w:szCs w:val="28"/>
          <w:lang w:val="uk-UA" w:eastAsia="en-US"/>
        </w:rPr>
        <w:t>20</w:t>
      </w:r>
      <w:r>
        <w:rPr>
          <w:color w:val="000000"/>
          <w:sz w:val="28"/>
          <w:szCs w:val="28"/>
          <w:lang w:val="uk-UA" w:eastAsia="en-US"/>
        </w:rPr>
        <w:t xml:space="preserve"> році, які мають тимчасовий характер і для їх організації не можуть бути використані постійні робочі місця та вакансії, можуть виконуватися на умовах неповного робочого дня, мають економічну соціальну та екологічну користь для громади, 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 (згідно з додатком №1).</w:t>
      </w:r>
    </w:p>
    <w:p w:rsidR="00284969" w:rsidRDefault="00284969" w:rsidP="00284969">
      <w:pPr>
        <w:shd w:val="clear" w:color="auto" w:fill="FFFFFF"/>
        <w:autoSpaceDE w:val="0"/>
        <w:autoSpaceDN w:val="0"/>
        <w:adjustRightInd w:val="0"/>
        <w:jc w:val="both"/>
        <w:rPr>
          <w:rFonts w:eastAsiaTheme="minorHAnsi"/>
          <w:sz w:val="24"/>
          <w:szCs w:val="24"/>
          <w:lang w:eastAsia="en-US"/>
        </w:rPr>
      </w:pPr>
      <w:r>
        <w:rPr>
          <w:rFonts w:eastAsiaTheme="minorHAnsi"/>
          <w:color w:val="000000"/>
          <w:sz w:val="28"/>
          <w:szCs w:val="28"/>
          <w:lang w:val="uk-UA" w:eastAsia="en-US"/>
        </w:rPr>
        <w:t xml:space="preserve">2.  </w:t>
      </w:r>
      <w:r>
        <w:rPr>
          <w:color w:val="000000"/>
          <w:sz w:val="28"/>
          <w:szCs w:val="28"/>
          <w:lang w:val="uk-UA" w:eastAsia="en-US"/>
        </w:rPr>
        <w:t>Затвердити перелік підприємств, установ та організацій за участю яких планується організація громадських робіт (згідно з додатком №2).</w:t>
      </w:r>
    </w:p>
    <w:p w:rsidR="00284969" w:rsidRDefault="00284969" w:rsidP="00284969">
      <w:pPr>
        <w:shd w:val="clear" w:color="auto" w:fill="FFFFFF"/>
        <w:autoSpaceDE w:val="0"/>
        <w:autoSpaceDN w:val="0"/>
        <w:adjustRightInd w:val="0"/>
        <w:jc w:val="both"/>
        <w:rPr>
          <w:rFonts w:eastAsiaTheme="minorHAnsi"/>
          <w:sz w:val="24"/>
          <w:szCs w:val="24"/>
          <w:lang w:eastAsia="en-US"/>
        </w:rPr>
      </w:pPr>
      <w:r>
        <w:rPr>
          <w:rFonts w:eastAsiaTheme="minorHAnsi"/>
          <w:color w:val="000000"/>
          <w:sz w:val="28"/>
          <w:szCs w:val="28"/>
          <w:lang w:val="uk-UA" w:eastAsia="en-US"/>
        </w:rPr>
        <w:t xml:space="preserve">3.   </w:t>
      </w:r>
      <w:r>
        <w:rPr>
          <w:color w:val="000000"/>
          <w:sz w:val="28"/>
          <w:szCs w:val="28"/>
          <w:lang w:val="uk-UA" w:eastAsia="en-US"/>
        </w:rPr>
        <w:t xml:space="preserve">Для фінансування організації громадських робіт передбачити в бюджеті ради обсяг коштів в сумі </w:t>
      </w:r>
      <w:r w:rsidR="00592A5D">
        <w:rPr>
          <w:color w:val="000000"/>
          <w:sz w:val="28"/>
          <w:szCs w:val="28"/>
          <w:lang w:val="uk-UA" w:eastAsia="en-US"/>
        </w:rPr>
        <w:t>5,763</w:t>
      </w:r>
      <w:r>
        <w:rPr>
          <w:color w:val="000000"/>
          <w:sz w:val="28"/>
          <w:szCs w:val="28"/>
          <w:lang w:val="uk-UA" w:eastAsia="en-US"/>
        </w:rPr>
        <w:t>тис. грн.</w:t>
      </w:r>
    </w:p>
    <w:p w:rsidR="00284969" w:rsidRPr="00284969" w:rsidRDefault="00284969" w:rsidP="00284969">
      <w:pPr>
        <w:shd w:val="clear" w:color="auto" w:fill="FFFFFF"/>
        <w:autoSpaceDE w:val="0"/>
        <w:autoSpaceDN w:val="0"/>
        <w:adjustRightInd w:val="0"/>
        <w:jc w:val="both"/>
        <w:rPr>
          <w:rFonts w:eastAsiaTheme="minorHAnsi"/>
          <w:sz w:val="24"/>
          <w:szCs w:val="24"/>
          <w:lang w:val="uk-UA" w:eastAsia="en-US"/>
        </w:rPr>
      </w:pPr>
      <w:r>
        <w:rPr>
          <w:rFonts w:eastAsiaTheme="minorHAnsi"/>
          <w:color w:val="000000"/>
          <w:sz w:val="28"/>
          <w:szCs w:val="28"/>
          <w:lang w:val="uk-UA" w:eastAsia="en-US"/>
        </w:rPr>
        <w:t xml:space="preserve">4.  </w:t>
      </w:r>
      <w:r>
        <w:rPr>
          <w:color w:val="000000"/>
          <w:sz w:val="28"/>
          <w:szCs w:val="28"/>
          <w:lang w:val="uk-UA" w:eastAsia="en-US"/>
        </w:rPr>
        <w:t>Проінформувати територіальний орган державної служби зайнятості про види громадських робіт,</w:t>
      </w:r>
      <w:r>
        <w:rPr>
          <w:color w:val="000000"/>
          <w:sz w:val="28"/>
          <w:szCs w:val="28"/>
          <w:vertAlign w:val="superscript"/>
          <w:lang w:val="uk-UA" w:eastAsia="en-US"/>
        </w:rPr>
        <w:t xml:space="preserve"> </w:t>
      </w:r>
      <w:r>
        <w:rPr>
          <w:color w:val="000000"/>
          <w:sz w:val="28"/>
          <w:szCs w:val="28"/>
          <w:lang w:val="uk-UA" w:eastAsia="en-US"/>
        </w:rPr>
        <w:t>перелік їх виконавців та обсяги фінансування таких робіт.</w:t>
      </w:r>
    </w:p>
    <w:p w:rsidR="00284969" w:rsidRDefault="00592A5D" w:rsidP="00284969">
      <w:pPr>
        <w:shd w:val="clear" w:color="auto" w:fill="FFFFFF"/>
        <w:autoSpaceDE w:val="0"/>
        <w:autoSpaceDN w:val="0"/>
        <w:adjustRightInd w:val="0"/>
        <w:jc w:val="both"/>
        <w:rPr>
          <w:rFonts w:eastAsiaTheme="minorHAnsi"/>
          <w:sz w:val="24"/>
          <w:szCs w:val="24"/>
          <w:lang w:eastAsia="en-US"/>
        </w:rPr>
      </w:pPr>
      <w:r>
        <w:rPr>
          <w:rFonts w:eastAsiaTheme="minorHAnsi"/>
          <w:color w:val="000000"/>
          <w:sz w:val="28"/>
          <w:szCs w:val="28"/>
          <w:lang w:val="uk-UA" w:eastAsia="en-US"/>
        </w:rPr>
        <w:t xml:space="preserve">5.   </w:t>
      </w:r>
      <w:r w:rsidR="00284969">
        <w:rPr>
          <w:color w:val="000000"/>
          <w:sz w:val="28"/>
          <w:szCs w:val="28"/>
          <w:lang w:val="uk-UA" w:eastAsia="en-US"/>
        </w:rPr>
        <w:t>Фінансування організації інших робіт тимчасового характеру здійснювати за рахунок коштів місцевого бюджету, роботодавців та інших джерел, не заборонених законодавством.</w:t>
      </w:r>
    </w:p>
    <w:p w:rsidR="00284969" w:rsidRDefault="00284969" w:rsidP="00284969">
      <w:pPr>
        <w:shd w:val="clear" w:color="auto" w:fill="FFFFFF"/>
        <w:autoSpaceDE w:val="0"/>
        <w:autoSpaceDN w:val="0"/>
        <w:adjustRightInd w:val="0"/>
        <w:jc w:val="both"/>
        <w:rPr>
          <w:rFonts w:eastAsiaTheme="minorHAnsi"/>
          <w:sz w:val="24"/>
          <w:szCs w:val="24"/>
          <w:lang w:eastAsia="en-US"/>
        </w:rPr>
      </w:pPr>
      <w:r>
        <w:rPr>
          <w:rFonts w:eastAsiaTheme="minorHAnsi"/>
          <w:color w:val="000000"/>
          <w:sz w:val="28"/>
          <w:szCs w:val="28"/>
          <w:lang w:val="uk-UA" w:eastAsia="en-US"/>
        </w:rPr>
        <w:t xml:space="preserve">6.   </w:t>
      </w:r>
      <w:r>
        <w:rPr>
          <w:color w:val="000000"/>
          <w:sz w:val="28"/>
          <w:szCs w:val="28"/>
          <w:lang w:val="uk-UA" w:eastAsia="en-US"/>
        </w:rPr>
        <w:t>Контроль за виконанням даного рішення покласти на заступника сільського голови Мазуренка В.І.</w:t>
      </w:r>
    </w:p>
    <w:p w:rsidR="00284969" w:rsidRDefault="00284969" w:rsidP="003F3C57">
      <w:pPr>
        <w:tabs>
          <w:tab w:val="left" w:pos="6640"/>
        </w:tabs>
        <w:jc w:val="center"/>
        <w:rPr>
          <w:b/>
          <w:color w:val="000000"/>
          <w:sz w:val="28"/>
          <w:szCs w:val="28"/>
          <w:lang w:val="uk-UA"/>
        </w:rPr>
      </w:pPr>
    </w:p>
    <w:p w:rsidR="00394034" w:rsidRPr="00F14C5A" w:rsidRDefault="00284969" w:rsidP="00F14C5A">
      <w:pPr>
        <w:tabs>
          <w:tab w:val="left" w:pos="6640"/>
        </w:tabs>
        <w:rPr>
          <w:b/>
          <w:color w:val="000000"/>
          <w:sz w:val="28"/>
          <w:szCs w:val="28"/>
          <w:lang w:val="uk-UA"/>
        </w:rPr>
      </w:pPr>
      <w:r>
        <w:rPr>
          <w:b/>
          <w:color w:val="000000"/>
          <w:sz w:val="28"/>
          <w:szCs w:val="28"/>
          <w:lang w:val="uk-UA"/>
        </w:rPr>
        <w:t>Сільський голова</w:t>
      </w:r>
      <w:r w:rsidR="003F3C57">
        <w:rPr>
          <w:b/>
          <w:color w:val="000000"/>
          <w:sz w:val="28"/>
          <w:szCs w:val="28"/>
          <w:lang w:val="uk-UA"/>
        </w:rPr>
        <w:t>:</w:t>
      </w:r>
      <w:r w:rsidR="00F14C5A">
        <w:rPr>
          <w:b/>
          <w:color w:val="000000"/>
          <w:sz w:val="28"/>
          <w:szCs w:val="28"/>
          <w:lang w:val="uk-UA"/>
        </w:rPr>
        <w:t xml:space="preserve">                                                            П</w:t>
      </w:r>
      <w:r w:rsidR="00592A5D">
        <w:rPr>
          <w:b/>
          <w:color w:val="000000"/>
          <w:sz w:val="28"/>
          <w:szCs w:val="28"/>
          <w:lang w:val="uk-UA"/>
        </w:rPr>
        <w:t xml:space="preserve">.Є. </w:t>
      </w:r>
      <w:r w:rsidR="00F14C5A">
        <w:rPr>
          <w:b/>
          <w:color w:val="000000"/>
          <w:sz w:val="28"/>
          <w:szCs w:val="28"/>
          <w:lang w:val="uk-UA"/>
        </w:rPr>
        <w:t xml:space="preserve"> КИФОРЕНКО</w:t>
      </w:r>
    </w:p>
    <w:p w:rsidR="00284969" w:rsidRPr="00592A5D" w:rsidRDefault="00284969" w:rsidP="00284969">
      <w:pPr>
        <w:shd w:val="clear" w:color="auto" w:fill="FFFFFF"/>
        <w:autoSpaceDE w:val="0"/>
        <w:autoSpaceDN w:val="0"/>
        <w:adjustRightInd w:val="0"/>
        <w:jc w:val="right"/>
        <w:rPr>
          <w:rFonts w:eastAsiaTheme="minorHAnsi"/>
          <w:sz w:val="24"/>
          <w:szCs w:val="24"/>
          <w:lang w:val="uk-UA" w:eastAsia="en-US"/>
        </w:rPr>
      </w:pPr>
      <w:r w:rsidRPr="00437BBE">
        <w:rPr>
          <w:color w:val="000000"/>
          <w:sz w:val="18"/>
          <w:szCs w:val="18"/>
          <w:lang w:val="uk-UA" w:eastAsia="en-US"/>
        </w:rPr>
        <w:lastRenderedPageBreak/>
        <w:t>Додаток 1</w:t>
      </w:r>
    </w:p>
    <w:p w:rsidR="00284969" w:rsidRPr="00592A5D" w:rsidRDefault="00284969" w:rsidP="00284969">
      <w:pPr>
        <w:shd w:val="clear" w:color="auto" w:fill="FFFFFF"/>
        <w:autoSpaceDE w:val="0"/>
        <w:autoSpaceDN w:val="0"/>
        <w:adjustRightInd w:val="0"/>
        <w:jc w:val="right"/>
        <w:rPr>
          <w:rFonts w:eastAsiaTheme="minorHAnsi"/>
          <w:sz w:val="24"/>
          <w:szCs w:val="24"/>
          <w:lang w:val="uk-UA" w:eastAsia="en-US"/>
        </w:rPr>
      </w:pPr>
      <w:r w:rsidRPr="00437BBE">
        <w:rPr>
          <w:color w:val="000000"/>
          <w:sz w:val="18"/>
          <w:szCs w:val="18"/>
          <w:lang w:val="uk-UA" w:eastAsia="en-US"/>
        </w:rPr>
        <w:t>до рішення виконкому</w:t>
      </w:r>
    </w:p>
    <w:p w:rsidR="00284969" w:rsidRPr="00592A5D" w:rsidRDefault="00284969" w:rsidP="00284969">
      <w:pPr>
        <w:shd w:val="clear" w:color="auto" w:fill="FFFFFF"/>
        <w:autoSpaceDE w:val="0"/>
        <w:autoSpaceDN w:val="0"/>
        <w:adjustRightInd w:val="0"/>
        <w:jc w:val="right"/>
        <w:rPr>
          <w:rFonts w:eastAsiaTheme="minorHAnsi"/>
          <w:sz w:val="24"/>
          <w:szCs w:val="24"/>
          <w:lang w:val="uk-UA" w:eastAsia="en-US"/>
        </w:rPr>
      </w:pPr>
      <w:r w:rsidRPr="00437BBE">
        <w:rPr>
          <w:color w:val="000000"/>
          <w:lang w:val="uk-UA" w:eastAsia="en-US"/>
        </w:rPr>
        <w:t>від «</w:t>
      </w:r>
      <w:r w:rsidR="00592A5D">
        <w:rPr>
          <w:color w:val="000000"/>
          <w:lang w:val="uk-UA" w:eastAsia="en-US"/>
        </w:rPr>
        <w:t>30</w:t>
      </w:r>
      <w:r w:rsidRPr="00437BBE">
        <w:rPr>
          <w:color w:val="000000"/>
          <w:lang w:val="uk-UA" w:eastAsia="en-US"/>
        </w:rPr>
        <w:t xml:space="preserve"> »</w:t>
      </w:r>
      <w:r w:rsidR="00437BBE">
        <w:rPr>
          <w:color w:val="000000"/>
          <w:lang w:val="uk-UA" w:eastAsia="en-US"/>
        </w:rPr>
        <w:t>січня</w:t>
      </w:r>
      <w:r w:rsidRPr="00437BBE">
        <w:rPr>
          <w:color w:val="000000"/>
          <w:lang w:val="uk-UA" w:eastAsia="en-US"/>
        </w:rPr>
        <w:t>20</w:t>
      </w:r>
      <w:r w:rsidR="00592A5D">
        <w:rPr>
          <w:color w:val="000000"/>
          <w:lang w:val="uk-UA" w:eastAsia="en-US"/>
        </w:rPr>
        <w:t>20</w:t>
      </w:r>
      <w:r w:rsidR="00437BBE">
        <w:rPr>
          <w:color w:val="000000"/>
          <w:lang w:val="uk-UA" w:eastAsia="en-US"/>
        </w:rPr>
        <w:t xml:space="preserve"> року </w:t>
      </w:r>
    </w:p>
    <w:p w:rsidR="00284969" w:rsidRPr="00592A5D" w:rsidRDefault="00284969" w:rsidP="00284969">
      <w:pPr>
        <w:shd w:val="clear" w:color="auto" w:fill="FFFFFF"/>
        <w:autoSpaceDE w:val="0"/>
        <w:autoSpaceDN w:val="0"/>
        <w:adjustRightInd w:val="0"/>
        <w:jc w:val="right"/>
        <w:rPr>
          <w:rFonts w:eastAsiaTheme="minorHAnsi"/>
          <w:sz w:val="24"/>
          <w:szCs w:val="24"/>
          <w:lang w:val="uk-UA" w:eastAsia="en-US"/>
        </w:rPr>
      </w:pPr>
      <w:r w:rsidRPr="00437BBE">
        <w:rPr>
          <w:bCs/>
          <w:color w:val="000000"/>
          <w:lang w:val="uk-UA" w:eastAsia="en-US"/>
        </w:rPr>
        <w:t>№</w:t>
      </w:r>
      <w:r w:rsidR="00437BBE" w:rsidRPr="00437BBE">
        <w:rPr>
          <w:bCs/>
          <w:color w:val="000000"/>
          <w:lang w:val="uk-UA" w:eastAsia="en-US"/>
        </w:rPr>
        <w:t xml:space="preserve"> </w:t>
      </w:r>
      <w:r w:rsidR="00D8728A">
        <w:rPr>
          <w:bCs/>
          <w:color w:val="000000"/>
          <w:lang w:val="uk-UA" w:eastAsia="en-US"/>
        </w:rPr>
        <w:t>2</w:t>
      </w:r>
    </w:p>
    <w:p w:rsidR="00284969" w:rsidRPr="00592A5D" w:rsidRDefault="00284969" w:rsidP="00284969">
      <w:pPr>
        <w:shd w:val="clear" w:color="auto" w:fill="FFFFFF"/>
        <w:autoSpaceDE w:val="0"/>
        <w:autoSpaceDN w:val="0"/>
        <w:adjustRightInd w:val="0"/>
        <w:jc w:val="center"/>
        <w:rPr>
          <w:rFonts w:ascii="Courier New" w:eastAsiaTheme="minorHAnsi" w:hAnsi="Courier New" w:cs="Courier New"/>
          <w:sz w:val="24"/>
          <w:szCs w:val="24"/>
          <w:lang w:val="uk-UA" w:eastAsia="en-US"/>
        </w:rPr>
      </w:pPr>
      <w:r>
        <w:rPr>
          <w:b/>
          <w:bCs/>
          <w:color w:val="000000"/>
          <w:sz w:val="28"/>
          <w:szCs w:val="28"/>
          <w:lang w:val="uk-UA" w:eastAsia="en-US"/>
        </w:rPr>
        <w:t>ПЕРЕЛІК</w:t>
      </w:r>
    </w:p>
    <w:p w:rsidR="00284969" w:rsidRPr="00592A5D" w:rsidRDefault="00284969" w:rsidP="00284969">
      <w:pPr>
        <w:shd w:val="clear" w:color="auto" w:fill="FFFFFF"/>
        <w:autoSpaceDE w:val="0"/>
        <w:autoSpaceDN w:val="0"/>
        <w:adjustRightInd w:val="0"/>
        <w:jc w:val="center"/>
        <w:rPr>
          <w:rFonts w:ascii="Courier New" w:eastAsiaTheme="minorHAnsi" w:hAnsi="Courier New" w:cs="Courier New"/>
          <w:sz w:val="24"/>
          <w:szCs w:val="24"/>
          <w:lang w:val="uk-UA" w:eastAsia="en-US"/>
        </w:rPr>
      </w:pPr>
      <w:r>
        <w:rPr>
          <w:b/>
          <w:bCs/>
          <w:color w:val="000000"/>
          <w:sz w:val="28"/>
          <w:szCs w:val="28"/>
          <w:lang w:val="uk-UA" w:eastAsia="en-US"/>
        </w:rPr>
        <w:t>видів громадських робіт, які мають тимчасовий характер,</w:t>
      </w:r>
    </w:p>
    <w:p w:rsidR="00284969" w:rsidRDefault="00284969" w:rsidP="00284969">
      <w:pPr>
        <w:shd w:val="clear" w:color="auto" w:fill="FFFFFF"/>
        <w:autoSpaceDE w:val="0"/>
        <w:autoSpaceDN w:val="0"/>
        <w:adjustRightInd w:val="0"/>
        <w:jc w:val="center"/>
        <w:rPr>
          <w:rFonts w:ascii="Courier New" w:eastAsiaTheme="minorHAnsi" w:hAnsi="Courier New" w:cs="Courier New"/>
          <w:sz w:val="24"/>
          <w:szCs w:val="24"/>
          <w:lang w:eastAsia="en-US"/>
        </w:rPr>
      </w:pPr>
      <w:r>
        <w:rPr>
          <w:b/>
          <w:bCs/>
          <w:color w:val="000000"/>
          <w:sz w:val="28"/>
          <w:szCs w:val="28"/>
          <w:lang w:val="uk-UA" w:eastAsia="en-US"/>
        </w:rPr>
        <w:t>економічну соціальну та екологічну користь для громади, надають</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b/>
          <w:bCs/>
          <w:color w:val="000000"/>
          <w:sz w:val="28"/>
          <w:szCs w:val="28"/>
          <w:lang w:val="uk-UA" w:eastAsia="en-US"/>
        </w:rPr>
        <w:t>можливість тимчасового працевлаштування безробітних, фінансування</w:t>
      </w:r>
    </w:p>
    <w:p w:rsidR="00284969" w:rsidRDefault="00284969" w:rsidP="00284969">
      <w:pPr>
        <w:shd w:val="clear" w:color="auto" w:fill="FFFFFF"/>
        <w:autoSpaceDE w:val="0"/>
        <w:autoSpaceDN w:val="0"/>
        <w:adjustRightInd w:val="0"/>
        <w:jc w:val="center"/>
        <w:rPr>
          <w:rFonts w:ascii="Courier New" w:eastAsiaTheme="minorHAnsi" w:hAnsi="Courier New" w:cs="Courier New"/>
          <w:sz w:val="24"/>
          <w:szCs w:val="24"/>
          <w:lang w:eastAsia="en-US"/>
        </w:rPr>
      </w:pPr>
      <w:r>
        <w:rPr>
          <w:b/>
          <w:bCs/>
          <w:color w:val="000000"/>
          <w:sz w:val="28"/>
          <w:szCs w:val="28"/>
          <w:lang w:val="uk-UA" w:eastAsia="en-US"/>
        </w:rPr>
        <w:t>яких здійснюється за рахунок коштів місцевих бюджетів та/або коштів</w:t>
      </w:r>
    </w:p>
    <w:p w:rsidR="00284969" w:rsidRDefault="00284969" w:rsidP="00284969">
      <w:pPr>
        <w:shd w:val="clear" w:color="auto" w:fill="FFFFFF"/>
        <w:autoSpaceDE w:val="0"/>
        <w:autoSpaceDN w:val="0"/>
        <w:adjustRightInd w:val="0"/>
        <w:jc w:val="center"/>
        <w:rPr>
          <w:rFonts w:ascii="Courier New" w:eastAsiaTheme="minorHAnsi" w:hAnsi="Courier New" w:cs="Courier New"/>
          <w:sz w:val="24"/>
          <w:szCs w:val="24"/>
          <w:lang w:eastAsia="en-US"/>
        </w:rPr>
      </w:pPr>
      <w:r>
        <w:rPr>
          <w:b/>
          <w:bCs/>
          <w:color w:val="000000"/>
          <w:sz w:val="28"/>
          <w:szCs w:val="28"/>
          <w:lang w:val="uk-UA" w:eastAsia="en-US"/>
        </w:rPr>
        <w:t>Фонду загальнообов'язкового державного соціального страхування на</w:t>
      </w:r>
    </w:p>
    <w:p w:rsidR="00284969" w:rsidRDefault="00284969" w:rsidP="00284969">
      <w:pPr>
        <w:shd w:val="clear" w:color="auto" w:fill="FFFFFF"/>
        <w:autoSpaceDE w:val="0"/>
        <w:autoSpaceDN w:val="0"/>
        <w:adjustRightInd w:val="0"/>
        <w:jc w:val="center"/>
        <w:rPr>
          <w:rFonts w:ascii="Courier New" w:eastAsiaTheme="minorHAnsi" w:hAnsi="Courier New" w:cs="Courier New"/>
          <w:sz w:val="24"/>
          <w:szCs w:val="24"/>
          <w:lang w:eastAsia="en-US"/>
        </w:rPr>
      </w:pPr>
      <w:r>
        <w:rPr>
          <w:b/>
          <w:bCs/>
          <w:color w:val="000000"/>
          <w:sz w:val="28"/>
          <w:szCs w:val="28"/>
          <w:lang w:val="uk-UA" w:eastAsia="en-US"/>
        </w:rPr>
        <w:t>випадок безробіття</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Благоустрій;</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Благоустрій та озеленення територій населених пунктів;</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Благоустрій зон відпочинку і туризму;</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Екологічний захист навколишнього середовища;</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Впорядкування місць поховання, меморіалів захисників Вітчизни;</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Впорядкування придорожніх смуг;</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Супровід осіб з інвалідністю по зору;</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Догляд за громадянами у закладах соціальної сфери;</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Будівельні та ремонтні роботи на об'єктах соціальної сфери;</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Інформування населення про порядок отримання житлових субсидій та</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 xml:space="preserve">робота </w:t>
      </w:r>
      <w:r>
        <w:rPr>
          <w:b/>
          <w:bCs/>
          <w:color w:val="000000"/>
          <w:sz w:val="28"/>
          <w:szCs w:val="28"/>
          <w:lang w:val="uk-UA" w:eastAsia="en-US"/>
        </w:rPr>
        <w:t xml:space="preserve">з </w:t>
      </w:r>
      <w:r>
        <w:rPr>
          <w:color w:val="000000"/>
          <w:sz w:val="28"/>
          <w:szCs w:val="28"/>
          <w:lang w:val="uk-UA" w:eastAsia="en-US"/>
        </w:rPr>
        <w:t>документацією;</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Утримання у належному стані цвинтарів;</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Роботи із надання допомоги учасниками АТО та їх сім'ям;</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Відбудова</w:t>
      </w:r>
      <w:r w:rsidR="008A6FD2">
        <w:rPr>
          <w:color w:val="000000"/>
          <w:sz w:val="28"/>
          <w:szCs w:val="28"/>
          <w:lang w:val="uk-UA" w:eastAsia="en-US"/>
        </w:rPr>
        <w:t xml:space="preserve"> </w:t>
      </w:r>
      <w:r>
        <w:rPr>
          <w:color w:val="000000"/>
          <w:sz w:val="28"/>
          <w:szCs w:val="28"/>
          <w:lang w:val="uk-UA" w:eastAsia="en-US"/>
        </w:rPr>
        <w:t xml:space="preserve"> </w:t>
      </w:r>
      <w:proofErr w:type="spellStart"/>
      <w:r>
        <w:rPr>
          <w:color w:val="000000"/>
          <w:sz w:val="28"/>
          <w:szCs w:val="28"/>
          <w:lang w:val="uk-UA" w:eastAsia="en-US"/>
        </w:rPr>
        <w:t>історико</w:t>
      </w:r>
      <w:proofErr w:type="spellEnd"/>
      <w:r w:rsidR="008A6FD2">
        <w:rPr>
          <w:color w:val="000000"/>
          <w:sz w:val="28"/>
          <w:szCs w:val="28"/>
          <w:lang w:val="uk-UA" w:eastAsia="en-US"/>
        </w:rPr>
        <w:t xml:space="preserve"> </w:t>
      </w:r>
      <w:r>
        <w:rPr>
          <w:color w:val="000000"/>
          <w:sz w:val="28"/>
          <w:szCs w:val="28"/>
          <w:lang w:val="uk-UA" w:eastAsia="en-US"/>
        </w:rPr>
        <w:t>-</w:t>
      </w:r>
      <w:r w:rsidR="008A6FD2">
        <w:rPr>
          <w:color w:val="000000"/>
          <w:sz w:val="28"/>
          <w:szCs w:val="28"/>
          <w:lang w:val="uk-UA" w:eastAsia="en-US"/>
        </w:rPr>
        <w:t xml:space="preserve"> </w:t>
      </w:r>
      <w:r>
        <w:rPr>
          <w:color w:val="000000"/>
          <w:sz w:val="28"/>
          <w:szCs w:val="28"/>
          <w:lang w:val="uk-UA" w:eastAsia="en-US"/>
        </w:rPr>
        <w:t>архітектурних пам'яток;</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Заліснення земель;</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 xml:space="preserve">Допоміжні роботи </w:t>
      </w:r>
      <w:r w:rsidRPr="00437BBE">
        <w:rPr>
          <w:bCs/>
          <w:color w:val="000000"/>
          <w:sz w:val="28"/>
          <w:szCs w:val="28"/>
          <w:lang w:val="uk-UA" w:eastAsia="en-US"/>
        </w:rPr>
        <w:t>у</w:t>
      </w:r>
      <w:r>
        <w:rPr>
          <w:b/>
          <w:bCs/>
          <w:color w:val="000000"/>
          <w:sz w:val="28"/>
          <w:szCs w:val="28"/>
          <w:lang w:val="uk-UA" w:eastAsia="en-US"/>
        </w:rPr>
        <w:t xml:space="preserve"> </w:t>
      </w:r>
      <w:r>
        <w:rPr>
          <w:color w:val="000000"/>
          <w:sz w:val="28"/>
          <w:szCs w:val="28"/>
          <w:lang w:val="uk-UA" w:eastAsia="en-US"/>
        </w:rPr>
        <w:t>дитячих будинках та домах для людей похилого віку;</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Впорядкування територій населених пунктів з метою ліквідації наслідків</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надзвичайних ситуацій, визнаних такими у встановленому порядку;</w:t>
      </w:r>
    </w:p>
    <w:p w:rsidR="00284969" w:rsidRDefault="00284969" w:rsidP="00592A5D">
      <w:pPr>
        <w:shd w:val="clear" w:color="auto" w:fill="FFFFFF"/>
        <w:autoSpaceDE w:val="0"/>
        <w:autoSpaceDN w:val="0"/>
        <w:adjustRightInd w:val="0"/>
        <w:jc w:val="both"/>
        <w:rPr>
          <w:rFonts w:ascii="Courier New" w:eastAsiaTheme="minorHAnsi" w:hAnsi="Courier New" w:cs="Courier New"/>
          <w:sz w:val="24"/>
          <w:szCs w:val="24"/>
          <w:lang w:eastAsia="en-US"/>
        </w:rPr>
      </w:pPr>
      <w:r>
        <w:rPr>
          <w:color w:val="000000"/>
          <w:sz w:val="28"/>
          <w:szCs w:val="28"/>
          <w:lang w:val="uk-UA" w:eastAsia="en-US"/>
        </w:rPr>
        <w:t>Надання послуг із супроводу, догляду, обслуговування, соціально-медичного патронажу осіб з інвалідністю.</w:t>
      </w:r>
    </w:p>
    <w:p w:rsidR="00437BBE" w:rsidRDefault="00437BBE" w:rsidP="00284969">
      <w:pPr>
        <w:tabs>
          <w:tab w:val="left" w:pos="6640"/>
        </w:tabs>
        <w:jc w:val="right"/>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284969" w:rsidRDefault="00284969" w:rsidP="00437BBE">
      <w:pPr>
        <w:tabs>
          <w:tab w:val="left" w:pos="6640"/>
        </w:tabs>
        <w:rPr>
          <w:b/>
          <w:color w:val="000000"/>
          <w:sz w:val="28"/>
          <w:szCs w:val="28"/>
          <w:lang w:val="uk-UA" w:eastAsia="en-US"/>
        </w:rPr>
      </w:pPr>
      <w:r w:rsidRPr="00437BBE">
        <w:rPr>
          <w:b/>
          <w:color w:val="000000"/>
          <w:sz w:val="28"/>
          <w:szCs w:val="28"/>
          <w:lang w:val="uk-UA" w:eastAsia="en-US"/>
        </w:rPr>
        <w:t>Секретар сільської ради</w:t>
      </w:r>
      <w:r w:rsidR="00437BBE">
        <w:rPr>
          <w:b/>
          <w:color w:val="000000"/>
          <w:sz w:val="28"/>
          <w:szCs w:val="28"/>
          <w:lang w:val="uk-UA" w:eastAsia="en-US"/>
        </w:rPr>
        <w:t xml:space="preserve">:                            </w:t>
      </w:r>
      <w:r w:rsidR="00F14C5A">
        <w:rPr>
          <w:b/>
          <w:color w:val="000000"/>
          <w:sz w:val="28"/>
          <w:szCs w:val="28"/>
          <w:lang w:val="uk-UA" w:eastAsia="en-US"/>
        </w:rPr>
        <w:t xml:space="preserve">            В</w:t>
      </w:r>
      <w:r w:rsidR="002828DA">
        <w:rPr>
          <w:b/>
          <w:color w:val="000000"/>
          <w:sz w:val="28"/>
          <w:szCs w:val="28"/>
          <w:lang w:val="uk-UA" w:eastAsia="en-US"/>
        </w:rPr>
        <w:t>.</w:t>
      </w:r>
      <w:r w:rsidR="00F14C5A">
        <w:rPr>
          <w:b/>
          <w:color w:val="000000"/>
          <w:sz w:val="28"/>
          <w:szCs w:val="28"/>
          <w:lang w:val="uk-UA" w:eastAsia="en-US"/>
        </w:rPr>
        <w:t xml:space="preserve"> ІВАСЕНКО</w:t>
      </w: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bookmarkStart w:id="0" w:name="_GoBack"/>
      <w:bookmarkEnd w:id="0"/>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Pr="00437BBE" w:rsidRDefault="00437BBE" w:rsidP="00437BBE">
      <w:pPr>
        <w:shd w:val="clear" w:color="auto" w:fill="FFFFFF"/>
        <w:autoSpaceDE w:val="0"/>
        <w:autoSpaceDN w:val="0"/>
        <w:adjustRightInd w:val="0"/>
        <w:jc w:val="right"/>
        <w:rPr>
          <w:rFonts w:eastAsiaTheme="minorHAnsi"/>
          <w:sz w:val="24"/>
          <w:szCs w:val="24"/>
          <w:lang w:eastAsia="en-US"/>
        </w:rPr>
      </w:pPr>
      <w:r w:rsidRPr="00437BBE">
        <w:rPr>
          <w:color w:val="000000"/>
          <w:sz w:val="18"/>
          <w:szCs w:val="18"/>
          <w:lang w:val="uk-UA" w:eastAsia="en-US"/>
        </w:rPr>
        <w:lastRenderedPageBreak/>
        <w:t xml:space="preserve">Додаток </w:t>
      </w:r>
      <w:r>
        <w:rPr>
          <w:color w:val="000000"/>
          <w:sz w:val="18"/>
          <w:szCs w:val="18"/>
          <w:lang w:val="uk-UA" w:eastAsia="en-US"/>
        </w:rPr>
        <w:t>2</w:t>
      </w:r>
    </w:p>
    <w:p w:rsidR="00437BBE" w:rsidRPr="00437BBE" w:rsidRDefault="00437BBE" w:rsidP="00437BBE">
      <w:pPr>
        <w:shd w:val="clear" w:color="auto" w:fill="FFFFFF"/>
        <w:autoSpaceDE w:val="0"/>
        <w:autoSpaceDN w:val="0"/>
        <w:adjustRightInd w:val="0"/>
        <w:jc w:val="right"/>
        <w:rPr>
          <w:rFonts w:eastAsiaTheme="minorHAnsi"/>
          <w:sz w:val="24"/>
          <w:szCs w:val="24"/>
          <w:lang w:eastAsia="en-US"/>
        </w:rPr>
      </w:pPr>
      <w:r w:rsidRPr="00437BBE">
        <w:rPr>
          <w:color w:val="000000"/>
          <w:sz w:val="18"/>
          <w:szCs w:val="18"/>
          <w:lang w:val="uk-UA" w:eastAsia="en-US"/>
        </w:rPr>
        <w:t>до рішення виконкому</w:t>
      </w:r>
    </w:p>
    <w:p w:rsidR="00437BBE" w:rsidRPr="00437BBE" w:rsidRDefault="00437BBE" w:rsidP="00437BBE">
      <w:pPr>
        <w:shd w:val="clear" w:color="auto" w:fill="FFFFFF"/>
        <w:autoSpaceDE w:val="0"/>
        <w:autoSpaceDN w:val="0"/>
        <w:adjustRightInd w:val="0"/>
        <w:jc w:val="right"/>
        <w:rPr>
          <w:rFonts w:eastAsiaTheme="minorHAnsi"/>
          <w:sz w:val="24"/>
          <w:szCs w:val="24"/>
          <w:lang w:eastAsia="en-US"/>
        </w:rPr>
      </w:pPr>
      <w:r w:rsidRPr="00437BBE">
        <w:rPr>
          <w:color w:val="000000"/>
          <w:lang w:val="uk-UA" w:eastAsia="en-US"/>
        </w:rPr>
        <w:t>від «</w:t>
      </w:r>
      <w:r w:rsidR="00592A5D">
        <w:rPr>
          <w:color w:val="000000"/>
          <w:lang w:val="uk-UA" w:eastAsia="en-US"/>
        </w:rPr>
        <w:t>30</w:t>
      </w:r>
      <w:r w:rsidRPr="00437BBE">
        <w:rPr>
          <w:color w:val="000000"/>
          <w:lang w:val="uk-UA" w:eastAsia="en-US"/>
        </w:rPr>
        <w:t xml:space="preserve"> »</w:t>
      </w:r>
      <w:r>
        <w:rPr>
          <w:color w:val="000000"/>
          <w:lang w:val="uk-UA" w:eastAsia="en-US"/>
        </w:rPr>
        <w:t>січня</w:t>
      </w:r>
      <w:r w:rsidRPr="00437BBE">
        <w:rPr>
          <w:color w:val="000000"/>
          <w:lang w:val="uk-UA" w:eastAsia="en-US"/>
        </w:rPr>
        <w:t>20</w:t>
      </w:r>
      <w:r w:rsidR="00592A5D">
        <w:rPr>
          <w:color w:val="000000"/>
          <w:lang w:val="uk-UA" w:eastAsia="en-US"/>
        </w:rPr>
        <w:t>20</w:t>
      </w:r>
      <w:r>
        <w:rPr>
          <w:color w:val="000000"/>
          <w:lang w:val="uk-UA" w:eastAsia="en-US"/>
        </w:rPr>
        <w:t xml:space="preserve"> року </w:t>
      </w:r>
    </w:p>
    <w:p w:rsidR="00437BBE" w:rsidRPr="00437BBE" w:rsidRDefault="00437BBE" w:rsidP="00437BBE">
      <w:pPr>
        <w:shd w:val="clear" w:color="auto" w:fill="FFFFFF"/>
        <w:autoSpaceDE w:val="0"/>
        <w:autoSpaceDN w:val="0"/>
        <w:adjustRightInd w:val="0"/>
        <w:jc w:val="right"/>
        <w:rPr>
          <w:rFonts w:eastAsiaTheme="minorHAnsi"/>
          <w:sz w:val="24"/>
          <w:szCs w:val="24"/>
          <w:lang w:eastAsia="en-US"/>
        </w:rPr>
      </w:pPr>
      <w:r w:rsidRPr="00437BBE">
        <w:rPr>
          <w:bCs/>
          <w:color w:val="000000"/>
          <w:lang w:val="uk-UA" w:eastAsia="en-US"/>
        </w:rPr>
        <w:t xml:space="preserve">№ </w:t>
      </w:r>
      <w:r w:rsidR="00D8728A">
        <w:rPr>
          <w:bCs/>
          <w:color w:val="000000"/>
          <w:lang w:val="uk-UA" w:eastAsia="en-US"/>
        </w:rPr>
        <w:t>2</w:t>
      </w:r>
    </w:p>
    <w:p w:rsidR="00437BBE" w:rsidRDefault="00437BBE" w:rsidP="00437BBE">
      <w:pPr>
        <w:tabs>
          <w:tab w:val="left" w:pos="6640"/>
        </w:tabs>
        <w:jc w:val="right"/>
        <w:rPr>
          <w:b/>
          <w:color w:val="000000"/>
          <w:sz w:val="28"/>
          <w:szCs w:val="28"/>
          <w:lang w:val="uk-UA" w:eastAsia="en-US"/>
        </w:rPr>
      </w:pPr>
    </w:p>
    <w:p w:rsidR="00437BBE" w:rsidRDefault="00437BBE" w:rsidP="00437BBE">
      <w:pPr>
        <w:tabs>
          <w:tab w:val="left" w:pos="6640"/>
        </w:tabs>
        <w:jc w:val="center"/>
        <w:rPr>
          <w:b/>
          <w:color w:val="000000"/>
          <w:sz w:val="28"/>
          <w:szCs w:val="28"/>
          <w:lang w:val="uk-UA" w:eastAsia="en-US"/>
        </w:rPr>
      </w:pPr>
      <w:r>
        <w:rPr>
          <w:b/>
          <w:color w:val="000000"/>
          <w:sz w:val="28"/>
          <w:szCs w:val="28"/>
          <w:lang w:val="uk-UA" w:eastAsia="en-US"/>
        </w:rPr>
        <w:t>Перелік роботодавців, за участю яких планується організація громадських робіт</w:t>
      </w:r>
    </w:p>
    <w:p w:rsidR="00437BBE" w:rsidRDefault="00437BBE" w:rsidP="00437BBE">
      <w:pPr>
        <w:tabs>
          <w:tab w:val="left" w:pos="6640"/>
        </w:tabs>
        <w:rPr>
          <w:b/>
          <w:color w:val="000000"/>
          <w:sz w:val="28"/>
          <w:szCs w:val="28"/>
          <w:lang w:val="uk-UA" w:eastAsia="en-US"/>
        </w:rPr>
      </w:pPr>
    </w:p>
    <w:p w:rsidR="00437BBE" w:rsidRDefault="00437BBE" w:rsidP="00437BBE">
      <w:pPr>
        <w:pStyle w:val="a9"/>
        <w:numPr>
          <w:ilvl w:val="0"/>
          <w:numId w:val="5"/>
        </w:numPr>
        <w:tabs>
          <w:tab w:val="left" w:pos="6640"/>
        </w:tabs>
        <w:rPr>
          <w:color w:val="000000"/>
          <w:sz w:val="28"/>
          <w:szCs w:val="28"/>
          <w:lang w:val="uk-UA" w:eastAsia="en-US"/>
        </w:rPr>
      </w:pPr>
      <w:proofErr w:type="spellStart"/>
      <w:r w:rsidRPr="00437BBE">
        <w:rPr>
          <w:color w:val="000000"/>
          <w:sz w:val="28"/>
          <w:szCs w:val="28"/>
          <w:lang w:val="uk-UA" w:eastAsia="en-US"/>
        </w:rPr>
        <w:t>Демівська</w:t>
      </w:r>
      <w:proofErr w:type="spellEnd"/>
      <w:r w:rsidRPr="00437BBE">
        <w:rPr>
          <w:color w:val="000000"/>
          <w:sz w:val="28"/>
          <w:szCs w:val="28"/>
          <w:lang w:val="uk-UA" w:eastAsia="en-US"/>
        </w:rPr>
        <w:t xml:space="preserve"> сільська рада</w:t>
      </w: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b/>
          <w:color w:val="000000"/>
          <w:sz w:val="28"/>
          <w:szCs w:val="28"/>
          <w:lang w:val="uk-UA" w:eastAsia="en-US"/>
        </w:rPr>
      </w:pPr>
      <w:r w:rsidRPr="00437BBE">
        <w:rPr>
          <w:b/>
          <w:color w:val="000000"/>
          <w:sz w:val="28"/>
          <w:szCs w:val="28"/>
          <w:lang w:val="uk-UA" w:eastAsia="en-US"/>
        </w:rPr>
        <w:t>Секретар сільської ради</w:t>
      </w:r>
      <w:r>
        <w:rPr>
          <w:b/>
          <w:color w:val="000000"/>
          <w:sz w:val="28"/>
          <w:szCs w:val="28"/>
          <w:lang w:val="uk-UA" w:eastAsia="en-US"/>
        </w:rPr>
        <w:t>:                                        В. Івасенко</w:t>
      </w:r>
    </w:p>
    <w:p w:rsidR="00437BBE" w:rsidRPr="00437BBE" w:rsidRDefault="00437BBE" w:rsidP="00437BBE">
      <w:pPr>
        <w:tabs>
          <w:tab w:val="left" w:pos="6640"/>
        </w:tabs>
        <w:rPr>
          <w:color w:val="000000"/>
          <w:sz w:val="28"/>
          <w:szCs w:val="28"/>
          <w:lang w:val="uk-UA" w:eastAsia="en-US"/>
        </w:rPr>
      </w:pPr>
    </w:p>
    <w:p w:rsidR="00437BBE" w:rsidRPr="00437BBE" w:rsidRDefault="00437BBE" w:rsidP="00437BBE">
      <w:pPr>
        <w:tabs>
          <w:tab w:val="left" w:pos="6640"/>
        </w:tabs>
        <w:rPr>
          <w:b/>
          <w:color w:val="000000"/>
          <w:sz w:val="28"/>
          <w:szCs w:val="28"/>
          <w:lang w:val="uk-UA"/>
        </w:rPr>
      </w:pPr>
    </w:p>
    <w:sectPr w:rsidR="00437BBE" w:rsidRPr="00437BBE" w:rsidSect="0039403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8F" w:rsidRDefault="00847B8F" w:rsidP="00414F55">
      <w:r>
        <w:separator/>
      </w:r>
    </w:p>
  </w:endnote>
  <w:endnote w:type="continuationSeparator" w:id="0">
    <w:p w:rsidR="00847B8F" w:rsidRDefault="00847B8F" w:rsidP="0041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8F" w:rsidRDefault="00847B8F" w:rsidP="00414F55">
      <w:r>
        <w:separator/>
      </w:r>
    </w:p>
  </w:footnote>
  <w:footnote w:type="continuationSeparator" w:id="0">
    <w:p w:rsidR="00847B8F" w:rsidRDefault="00847B8F" w:rsidP="0041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1F23"/>
    <w:multiLevelType w:val="hybridMultilevel"/>
    <w:tmpl w:val="06AEACF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2169668B"/>
    <w:multiLevelType w:val="hybridMultilevel"/>
    <w:tmpl w:val="5DA610F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
    <w:nsid w:val="40541CF4"/>
    <w:multiLevelType w:val="hybridMultilevel"/>
    <w:tmpl w:val="B770F266"/>
    <w:lvl w:ilvl="0" w:tplc="F4E22F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86409"/>
    <w:multiLevelType w:val="hybridMultilevel"/>
    <w:tmpl w:val="203CFFE6"/>
    <w:lvl w:ilvl="0" w:tplc="8124C9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8DC7524"/>
    <w:multiLevelType w:val="hybridMultilevel"/>
    <w:tmpl w:val="242C1484"/>
    <w:lvl w:ilvl="0" w:tplc="70EA4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F6"/>
    <w:rsid w:val="0002207C"/>
    <w:rsid w:val="00023BDF"/>
    <w:rsid w:val="00094784"/>
    <w:rsid w:val="000962D2"/>
    <w:rsid w:val="000D4EAE"/>
    <w:rsid w:val="001748F4"/>
    <w:rsid w:val="0019057E"/>
    <w:rsid w:val="001A2F12"/>
    <w:rsid w:val="00212A7C"/>
    <w:rsid w:val="00262D6B"/>
    <w:rsid w:val="002828DA"/>
    <w:rsid w:val="00284969"/>
    <w:rsid w:val="0029021D"/>
    <w:rsid w:val="003917F6"/>
    <w:rsid w:val="00394034"/>
    <w:rsid w:val="003F220E"/>
    <w:rsid w:val="003F3C57"/>
    <w:rsid w:val="004015DC"/>
    <w:rsid w:val="00414F55"/>
    <w:rsid w:val="00426A5F"/>
    <w:rsid w:val="00437BBE"/>
    <w:rsid w:val="004B5552"/>
    <w:rsid w:val="004E4A78"/>
    <w:rsid w:val="00533A54"/>
    <w:rsid w:val="00592A5D"/>
    <w:rsid w:val="005A434F"/>
    <w:rsid w:val="006E5037"/>
    <w:rsid w:val="00847B8F"/>
    <w:rsid w:val="00861720"/>
    <w:rsid w:val="008A6FD2"/>
    <w:rsid w:val="009D507F"/>
    <w:rsid w:val="00AB2E68"/>
    <w:rsid w:val="00AB51AE"/>
    <w:rsid w:val="00AF031F"/>
    <w:rsid w:val="00B02148"/>
    <w:rsid w:val="00CA125A"/>
    <w:rsid w:val="00CA6FA0"/>
    <w:rsid w:val="00CB65AE"/>
    <w:rsid w:val="00D05D1E"/>
    <w:rsid w:val="00D426D7"/>
    <w:rsid w:val="00D8728A"/>
    <w:rsid w:val="00DB6A29"/>
    <w:rsid w:val="00DB77BA"/>
    <w:rsid w:val="00DE4AAF"/>
    <w:rsid w:val="00E41C11"/>
    <w:rsid w:val="00E55678"/>
    <w:rsid w:val="00EE098C"/>
    <w:rsid w:val="00F14C5A"/>
    <w:rsid w:val="00F31C52"/>
    <w:rsid w:val="00F81C2E"/>
    <w:rsid w:val="00FB421A"/>
    <w:rsid w:val="00FD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14F55"/>
  </w:style>
  <w:style w:type="paragraph" w:styleId="a5">
    <w:name w:val="footer"/>
    <w:basedOn w:val="a"/>
    <w:link w:val="a6"/>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14F55"/>
  </w:style>
  <w:style w:type="paragraph" w:styleId="a7">
    <w:name w:val="Balloon Text"/>
    <w:basedOn w:val="a"/>
    <w:link w:val="a8"/>
    <w:uiPriority w:val="99"/>
    <w:semiHidden/>
    <w:unhideWhenUsed/>
    <w:rsid w:val="00414F55"/>
    <w:rPr>
      <w:rFonts w:ascii="Tahoma" w:hAnsi="Tahoma" w:cs="Tahoma"/>
      <w:sz w:val="16"/>
      <w:szCs w:val="16"/>
    </w:rPr>
  </w:style>
  <w:style w:type="character" w:customStyle="1" w:styleId="a8">
    <w:name w:val="Текст выноски Знак"/>
    <w:basedOn w:val="a0"/>
    <w:link w:val="a7"/>
    <w:uiPriority w:val="99"/>
    <w:semiHidden/>
    <w:rsid w:val="00414F55"/>
    <w:rPr>
      <w:rFonts w:ascii="Tahoma" w:eastAsia="Times New Roman" w:hAnsi="Tahoma" w:cs="Tahoma"/>
      <w:sz w:val="16"/>
      <w:szCs w:val="16"/>
      <w:lang w:eastAsia="ru-RU"/>
    </w:rPr>
  </w:style>
  <w:style w:type="paragraph" w:styleId="a9">
    <w:name w:val="List Paragraph"/>
    <w:basedOn w:val="a"/>
    <w:uiPriority w:val="34"/>
    <w:qFormat/>
    <w:rsid w:val="00FB4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14F55"/>
  </w:style>
  <w:style w:type="paragraph" w:styleId="a5">
    <w:name w:val="footer"/>
    <w:basedOn w:val="a"/>
    <w:link w:val="a6"/>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14F55"/>
  </w:style>
  <w:style w:type="paragraph" w:styleId="a7">
    <w:name w:val="Balloon Text"/>
    <w:basedOn w:val="a"/>
    <w:link w:val="a8"/>
    <w:uiPriority w:val="99"/>
    <w:semiHidden/>
    <w:unhideWhenUsed/>
    <w:rsid w:val="00414F55"/>
    <w:rPr>
      <w:rFonts w:ascii="Tahoma" w:hAnsi="Tahoma" w:cs="Tahoma"/>
      <w:sz w:val="16"/>
      <w:szCs w:val="16"/>
    </w:rPr>
  </w:style>
  <w:style w:type="character" w:customStyle="1" w:styleId="a8">
    <w:name w:val="Текст выноски Знак"/>
    <w:basedOn w:val="a0"/>
    <w:link w:val="a7"/>
    <w:uiPriority w:val="99"/>
    <w:semiHidden/>
    <w:rsid w:val="00414F55"/>
    <w:rPr>
      <w:rFonts w:ascii="Tahoma" w:eastAsia="Times New Roman" w:hAnsi="Tahoma" w:cs="Tahoma"/>
      <w:sz w:val="16"/>
      <w:szCs w:val="16"/>
      <w:lang w:eastAsia="ru-RU"/>
    </w:rPr>
  </w:style>
  <w:style w:type="paragraph" w:styleId="a9">
    <w:name w:val="List Paragraph"/>
    <w:basedOn w:val="a"/>
    <w:uiPriority w:val="34"/>
    <w:qFormat/>
    <w:rsid w:val="00FB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Рада</cp:lastModifiedBy>
  <cp:revision>18</cp:revision>
  <cp:lastPrinted>2020-03-27T08:01:00Z</cp:lastPrinted>
  <dcterms:created xsi:type="dcterms:W3CDTF">2018-01-25T07:08:00Z</dcterms:created>
  <dcterms:modified xsi:type="dcterms:W3CDTF">2020-03-27T08:05:00Z</dcterms:modified>
</cp:coreProperties>
</file>