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2" w:rsidRDefault="003378F2" w:rsidP="003378F2">
      <w:pPr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 wp14:anchorId="31B0F46C" wp14:editId="6C9D8E47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F2" w:rsidRDefault="003378F2" w:rsidP="003378F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378F2" w:rsidRDefault="003378F2" w:rsidP="003378F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378F2" w:rsidRDefault="003378F2" w:rsidP="003378F2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378F2" w:rsidRDefault="003378F2" w:rsidP="003378F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485</w:t>
      </w:r>
    </w:p>
    <w:p w:rsidR="003378F2" w:rsidRDefault="003378F2" w:rsidP="003378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3378F2" w:rsidRDefault="003378F2" w:rsidP="003378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7F1F77" w:rsidRPr="00414859" w:rsidRDefault="007F1F77" w:rsidP="004148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859">
        <w:rPr>
          <w:rFonts w:ascii="Times New Roman" w:hAnsi="Times New Roman"/>
          <w:b/>
          <w:sz w:val="28"/>
          <w:szCs w:val="28"/>
          <w:lang w:val="uk-UA"/>
        </w:rPr>
        <w:t>Про надання згоди на виготовлення</w:t>
      </w:r>
    </w:p>
    <w:p w:rsidR="007F1F77" w:rsidRPr="00414859" w:rsidRDefault="007F1F77" w:rsidP="004148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859">
        <w:rPr>
          <w:rFonts w:ascii="Times New Roman" w:hAnsi="Times New Roman"/>
          <w:b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7F1F77" w:rsidRDefault="007F1F77" w:rsidP="004148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4859">
        <w:rPr>
          <w:rFonts w:ascii="Times New Roman" w:hAnsi="Times New Roman"/>
          <w:b/>
          <w:sz w:val="28"/>
          <w:szCs w:val="28"/>
          <w:lang w:val="uk-UA"/>
        </w:rPr>
        <w:t>у власніс</w:t>
      </w:r>
      <w:r w:rsidR="00414859">
        <w:rPr>
          <w:rFonts w:ascii="Times New Roman" w:hAnsi="Times New Roman"/>
          <w:b/>
          <w:sz w:val="28"/>
          <w:szCs w:val="28"/>
          <w:lang w:val="uk-UA"/>
        </w:rPr>
        <w:t xml:space="preserve">ть гр. </w:t>
      </w:r>
      <w:r w:rsidR="00171BB0" w:rsidRPr="004148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71BB0" w:rsidRPr="00414859">
        <w:rPr>
          <w:rFonts w:ascii="Times New Roman" w:hAnsi="Times New Roman"/>
          <w:b/>
          <w:sz w:val="28"/>
          <w:szCs w:val="28"/>
          <w:lang w:val="uk-UA"/>
        </w:rPr>
        <w:t>Войт</w:t>
      </w:r>
      <w:proofErr w:type="spellEnd"/>
      <w:r w:rsidR="00171BB0" w:rsidRPr="00414859">
        <w:rPr>
          <w:rFonts w:ascii="Times New Roman" w:hAnsi="Times New Roman"/>
          <w:b/>
          <w:sz w:val="28"/>
          <w:szCs w:val="28"/>
          <w:lang w:val="uk-UA"/>
        </w:rPr>
        <w:t xml:space="preserve"> Анастасії Дмитрівні</w:t>
      </w:r>
    </w:p>
    <w:p w:rsidR="00414859" w:rsidRPr="00414859" w:rsidRDefault="00414859" w:rsidP="0041485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1F77" w:rsidRPr="00EF2B2B" w:rsidRDefault="007F1F77" w:rsidP="007F1F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F2B2B">
        <w:rPr>
          <w:rFonts w:ascii="Times New Roman" w:hAnsi="Times New Roman"/>
          <w:sz w:val="24"/>
          <w:szCs w:val="24"/>
          <w:lang w:val="uk-UA"/>
        </w:rPr>
        <w:tab/>
      </w:r>
      <w:r w:rsidRPr="00EF2B2B">
        <w:rPr>
          <w:rFonts w:ascii="Times New Roman" w:hAnsi="Times New Roman"/>
          <w:sz w:val="28"/>
          <w:szCs w:val="28"/>
          <w:lang w:val="uk-UA"/>
        </w:rPr>
        <w:t>Розглянувши заяву гр.</w:t>
      </w:r>
      <w:r w:rsidR="00171BB0" w:rsidRPr="00EF2B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B2B">
        <w:rPr>
          <w:rFonts w:ascii="Times New Roman" w:hAnsi="Times New Roman"/>
          <w:sz w:val="28"/>
          <w:szCs w:val="28"/>
          <w:lang w:val="uk-UA"/>
        </w:rPr>
        <w:t>Войт</w:t>
      </w:r>
      <w:proofErr w:type="spellEnd"/>
      <w:r w:rsidRPr="00EF2B2B">
        <w:rPr>
          <w:rFonts w:ascii="Times New Roman" w:hAnsi="Times New Roman"/>
          <w:sz w:val="28"/>
          <w:szCs w:val="28"/>
          <w:lang w:val="uk-UA"/>
        </w:rPr>
        <w:t xml:space="preserve"> Анастасії Дмитрівни, щодо передачі їй  безкоштовно у власність земельної ділянки керуючись ст.26 Закону України « Про місцеве самоврядування в Україні» сесія сільської ради  </w:t>
      </w:r>
    </w:p>
    <w:p w:rsidR="007F1F77" w:rsidRPr="00EF2B2B" w:rsidRDefault="007F1F77" w:rsidP="007F1F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F2B2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EF2B2B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7F1F77" w:rsidRPr="00EF2B2B" w:rsidRDefault="00171BB0" w:rsidP="00EF2B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2B2B">
        <w:rPr>
          <w:rFonts w:ascii="Times New Roman" w:hAnsi="Times New Roman"/>
          <w:sz w:val="28"/>
          <w:szCs w:val="28"/>
          <w:lang w:val="uk-UA"/>
        </w:rPr>
        <w:t xml:space="preserve">Згідно ст. ст. 12, </w:t>
      </w:r>
      <w:r w:rsidR="007F1F77" w:rsidRPr="00EF2B2B">
        <w:rPr>
          <w:rFonts w:ascii="Times New Roman" w:hAnsi="Times New Roman"/>
          <w:sz w:val="28"/>
          <w:szCs w:val="28"/>
          <w:lang w:val="uk-UA"/>
        </w:rPr>
        <w:t xml:space="preserve"> 118,120, 121, 125 Земельного кодексу України, ст. ст. 2, 25, 30 Закону України «Про землеустрій», п.2 розділу </w:t>
      </w:r>
      <w:r w:rsidR="007F1F77" w:rsidRPr="00EF2B2B">
        <w:rPr>
          <w:rFonts w:ascii="Times New Roman" w:hAnsi="Times New Roman"/>
          <w:sz w:val="28"/>
          <w:szCs w:val="28"/>
          <w:lang w:val="en-US"/>
        </w:rPr>
        <w:t>V</w:t>
      </w:r>
      <w:r w:rsidR="007F1F77" w:rsidRPr="00EF2B2B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7F1F77" w:rsidRDefault="007F1F77" w:rsidP="007F1F7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F2B2B">
        <w:rPr>
          <w:i/>
          <w:sz w:val="28"/>
          <w:szCs w:val="28"/>
          <w:lang w:val="uk-UA"/>
        </w:rPr>
        <w:t xml:space="preserve"> </w:t>
      </w:r>
      <w:proofErr w:type="spellStart"/>
      <w:r w:rsidRPr="00EF2B2B">
        <w:rPr>
          <w:i/>
          <w:sz w:val="28"/>
          <w:szCs w:val="28"/>
          <w:lang w:val="uk-UA"/>
        </w:rPr>
        <w:t>Войт</w:t>
      </w:r>
      <w:proofErr w:type="spellEnd"/>
      <w:r w:rsidRPr="00EF2B2B">
        <w:rPr>
          <w:i/>
          <w:sz w:val="28"/>
          <w:szCs w:val="28"/>
          <w:lang w:val="uk-UA"/>
        </w:rPr>
        <w:t xml:space="preserve"> Анастасії Дмитрівні</w:t>
      </w:r>
      <w:r w:rsidR="006F19AA" w:rsidRPr="00EF2B2B">
        <w:rPr>
          <w:sz w:val="28"/>
          <w:szCs w:val="28"/>
          <w:lang w:val="uk-UA"/>
        </w:rPr>
        <w:t xml:space="preserve"> площею 0,16 га</w:t>
      </w:r>
      <w:r w:rsidRPr="00EF2B2B">
        <w:rPr>
          <w:sz w:val="28"/>
          <w:szCs w:val="28"/>
          <w:lang w:val="uk-UA"/>
        </w:rPr>
        <w:t xml:space="preserve"> </w:t>
      </w:r>
      <w:r w:rsidR="006F19AA" w:rsidRPr="00EF2B2B">
        <w:rPr>
          <w:sz w:val="28"/>
          <w:szCs w:val="28"/>
          <w:lang w:val="uk-UA"/>
        </w:rPr>
        <w:t>(</w:t>
      </w:r>
      <w:r w:rsidRPr="00EF2B2B">
        <w:rPr>
          <w:sz w:val="28"/>
          <w:szCs w:val="28"/>
          <w:lang w:val="uk-UA"/>
        </w:rPr>
        <w:t>0,16 га  для ведення особистого селянського господарства по адресу вул. Шкільна №3.</w:t>
      </w:r>
      <w:r w:rsidR="006F19AA" w:rsidRPr="00EF2B2B">
        <w:rPr>
          <w:sz w:val="28"/>
          <w:szCs w:val="28"/>
          <w:lang w:val="uk-UA"/>
        </w:rPr>
        <w:t>)</w:t>
      </w:r>
    </w:p>
    <w:p w:rsidR="00EF2B2B" w:rsidRPr="00EF2B2B" w:rsidRDefault="00EF2B2B" w:rsidP="00EF2B2B">
      <w:pPr>
        <w:pStyle w:val="a5"/>
        <w:ind w:left="900"/>
        <w:jc w:val="both"/>
        <w:rPr>
          <w:sz w:val="16"/>
          <w:szCs w:val="16"/>
          <w:lang w:val="uk-UA"/>
        </w:rPr>
      </w:pPr>
    </w:p>
    <w:p w:rsidR="007F1F77" w:rsidRPr="00EF2B2B" w:rsidRDefault="007F1F77" w:rsidP="00EF2B2B">
      <w:pPr>
        <w:pStyle w:val="a5"/>
        <w:ind w:left="0"/>
        <w:jc w:val="both"/>
        <w:rPr>
          <w:sz w:val="28"/>
          <w:szCs w:val="28"/>
          <w:lang w:val="uk-UA"/>
        </w:rPr>
      </w:pPr>
      <w:r w:rsidRPr="00EF2B2B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EF2B2B">
        <w:rPr>
          <w:sz w:val="28"/>
          <w:szCs w:val="28"/>
          <w:lang w:val="uk-UA"/>
        </w:rPr>
        <w:t xml:space="preserve"> </w:t>
      </w:r>
      <w:r w:rsidRPr="00EF2B2B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EF2B2B">
        <w:rPr>
          <w:sz w:val="28"/>
          <w:szCs w:val="28"/>
          <w:lang w:val="uk-UA"/>
        </w:rPr>
        <w:t xml:space="preserve"> </w:t>
      </w:r>
      <w:r w:rsidRPr="00EF2B2B">
        <w:rPr>
          <w:sz w:val="28"/>
          <w:szCs w:val="28"/>
          <w:lang w:val="uk-UA"/>
        </w:rPr>
        <w:t>благоустрою,комунального майна (голова Редько С.П.).</w:t>
      </w:r>
    </w:p>
    <w:p w:rsidR="007F1F77" w:rsidRPr="00EF2B2B" w:rsidRDefault="007F1F77" w:rsidP="007F1F77">
      <w:pPr>
        <w:rPr>
          <w:rFonts w:ascii="Times New Roman" w:hAnsi="Times New Roman"/>
          <w:sz w:val="28"/>
          <w:szCs w:val="28"/>
          <w:lang w:val="uk-UA"/>
        </w:rPr>
      </w:pPr>
    </w:p>
    <w:p w:rsidR="007F1F77" w:rsidRPr="00EF2B2B" w:rsidRDefault="00EF2B2B" w:rsidP="007F1F7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  голова :</w:t>
      </w:r>
      <w:r w:rsidR="007F1F77" w:rsidRPr="00EF2B2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П.Є. Кифоренко</w:t>
      </w:r>
    </w:p>
    <w:p w:rsidR="006A3EB9" w:rsidRPr="007F1F77" w:rsidRDefault="006A3EB9">
      <w:pPr>
        <w:rPr>
          <w:lang w:val="uk-UA"/>
        </w:rPr>
      </w:pPr>
    </w:p>
    <w:sectPr w:rsidR="006A3EB9" w:rsidRPr="007F1F77" w:rsidSect="006A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F77"/>
    <w:rsid w:val="00171BB0"/>
    <w:rsid w:val="003378F2"/>
    <w:rsid w:val="00414859"/>
    <w:rsid w:val="0061141A"/>
    <w:rsid w:val="006A3EB9"/>
    <w:rsid w:val="006F19AA"/>
    <w:rsid w:val="007F1F77"/>
    <w:rsid w:val="009E517C"/>
    <w:rsid w:val="00E41452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F1F7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7F1F77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7F1F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F1F7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cp:lastPrinted>2003-12-31T22:08:00Z</cp:lastPrinted>
  <dcterms:created xsi:type="dcterms:W3CDTF">2003-12-31T22:56:00Z</dcterms:created>
  <dcterms:modified xsi:type="dcterms:W3CDTF">2019-12-11T13:08:00Z</dcterms:modified>
</cp:coreProperties>
</file>