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A3" w:rsidRDefault="006046A3" w:rsidP="006046A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70603" w:rsidRPr="00032765" w:rsidRDefault="00470603" w:rsidP="00470603">
      <w:pPr>
        <w:jc w:val="center"/>
        <w:rPr>
          <w:rFonts w:ascii="Calibri" w:eastAsia="Calibri" w:hAnsi="Calibri" w:cs="Times New Roman"/>
          <w:lang w:eastAsia="ru-RU"/>
        </w:rPr>
      </w:pPr>
      <w:r w:rsidRPr="00032765">
        <w:rPr>
          <w:rFonts w:ascii="Journal" w:eastAsia="Calibri" w:hAnsi="Journal" w:cs="Times New Roman"/>
          <w:noProof/>
          <w:lang w:val="ru-RU" w:eastAsia="ru-RU"/>
        </w:rPr>
        <w:drawing>
          <wp:inline distT="0" distB="0" distL="0" distR="0" wp14:anchorId="13ECD83F" wp14:editId="0030ABF4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603" w:rsidRPr="00032765" w:rsidRDefault="00470603" w:rsidP="00470603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  <w:lang w:eastAsia="ru-RU"/>
        </w:rPr>
      </w:pPr>
      <w:r w:rsidRPr="00032765">
        <w:rPr>
          <w:rFonts w:ascii="Cambria" w:eastAsia="Calibri" w:hAnsi="Cambria" w:cs="Times New Roman"/>
          <w:lang w:eastAsia="ru-RU"/>
        </w:rPr>
        <w:t xml:space="preserve">    </w:t>
      </w:r>
      <w:r w:rsidRPr="00032765">
        <w:rPr>
          <w:rFonts w:ascii="Cambria" w:eastAsia="Calibri" w:hAnsi="Cambria" w:cs="Times New Roman"/>
          <w:b/>
          <w:sz w:val="28"/>
          <w:szCs w:val="28"/>
          <w:lang w:eastAsia="ru-RU"/>
        </w:rPr>
        <w:t>У К Р А Ї Н А</w:t>
      </w:r>
    </w:p>
    <w:p w:rsidR="00470603" w:rsidRPr="00032765" w:rsidRDefault="00470603" w:rsidP="00470603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  <w:lang w:eastAsia="ru-RU"/>
        </w:rPr>
      </w:pPr>
      <w:r w:rsidRPr="00032765">
        <w:rPr>
          <w:rFonts w:ascii="Cambria" w:eastAsia="Calibri" w:hAnsi="Cambria" w:cs="Times New Roman"/>
          <w:b/>
          <w:sz w:val="28"/>
          <w:szCs w:val="28"/>
          <w:lang w:eastAsia="ru-RU"/>
        </w:rPr>
        <w:t>ДЕМІВСЬКА    СІЛЬСЬКА    РАДА</w:t>
      </w:r>
    </w:p>
    <w:p w:rsidR="00470603" w:rsidRPr="00032765" w:rsidRDefault="00470603" w:rsidP="00470603">
      <w:pPr>
        <w:spacing w:after="60"/>
        <w:jc w:val="center"/>
        <w:outlineLvl w:val="1"/>
        <w:rPr>
          <w:rFonts w:ascii="Cambria" w:eastAsia="Calibri" w:hAnsi="Cambria" w:cs="Times New Roman"/>
          <w:lang w:eastAsia="ru-RU"/>
        </w:rPr>
      </w:pPr>
      <w:r w:rsidRPr="00032765">
        <w:rPr>
          <w:rFonts w:ascii="Cambria" w:eastAsia="Calibri" w:hAnsi="Cambria" w:cs="Times New Roman"/>
          <w:b/>
          <w:sz w:val="28"/>
          <w:szCs w:val="28"/>
          <w:lang w:eastAsia="ru-RU"/>
        </w:rPr>
        <w:t>ЧЕЧЕЛЬНИЦЬКОГО  РАЙОНУ       ВІННИЦЬКОЇ    ОБЛАСТІ</w:t>
      </w:r>
    </w:p>
    <w:p w:rsidR="00470603" w:rsidRPr="00032765" w:rsidRDefault="00470603" w:rsidP="00470603">
      <w:pPr>
        <w:spacing w:before="240" w:after="60"/>
        <w:jc w:val="center"/>
        <w:outlineLvl w:val="0"/>
        <w:rPr>
          <w:rFonts w:ascii="Cambria" w:eastAsia="Calibri" w:hAnsi="Cambria" w:cs="Times New Roman"/>
          <w:b/>
          <w:bCs/>
          <w:kern w:val="28"/>
          <w:sz w:val="28"/>
          <w:szCs w:val="28"/>
          <w:lang w:eastAsia="ru-RU"/>
        </w:rPr>
      </w:pPr>
      <w:r w:rsidRPr="00032765">
        <w:rPr>
          <w:rFonts w:ascii="Cambria" w:eastAsia="Calibri" w:hAnsi="Cambria" w:cs="Times New Roman"/>
          <w:b/>
          <w:bCs/>
          <w:kern w:val="28"/>
          <w:sz w:val="28"/>
          <w:szCs w:val="28"/>
          <w:lang w:eastAsia="ru-RU"/>
        </w:rPr>
        <w:t>РІШЕННЯ № 4</w:t>
      </w:r>
      <w:r>
        <w:rPr>
          <w:rFonts w:ascii="Cambria" w:eastAsia="Calibri" w:hAnsi="Cambria" w:cs="Times New Roman"/>
          <w:b/>
          <w:bCs/>
          <w:kern w:val="28"/>
          <w:sz w:val="28"/>
          <w:szCs w:val="28"/>
          <w:lang w:eastAsia="ru-RU"/>
        </w:rPr>
        <w:t>86</w:t>
      </w:r>
    </w:p>
    <w:p w:rsidR="00470603" w:rsidRPr="00032765" w:rsidRDefault="00470603" w:rsidP="00470603">
      <w:pPr>
        <w:rPr>
          <w:rFonts w:ascii="Calibri" w:eastAsia="Calibri" w:hAnsi="Calibri" w:cs="Times New Roman"/>
          <w:b/>
          <w:sz w:val="28"/>
          <w:szCs w:val="28"/>
          <w:lang w:eastAsia="ru-RU"/>
        </w:rPr>
      </w:pPr>
      <w:r w:rsidRPr="00032765">
        <w:rPr>
          <w:rFonts w:ascii="Calibri" w:eastAsia="Calibri" w:hAnsi="Calibri" w:cs="Times New Roman"/>
          <w:b/>
          <w:sz w:val="28"/>
          <w:szCs w:val="28"/>
          <w:lang w:eastAsia="ru-RU"/>
        </w:rPr>
        <w:t>15. 11. 2019 року                                        позачергової  38  сесії   7 скликання</w:t>
      </w:r>
    </w:p>
    <w:p w:rsidR="00470603" w:rsidRPr="00B45E85" w:rsidRDefault="00470603" w:rsidP="0047060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5E85">
        <w:rPr>
          <w:rFonts w:ascii="Times New Roman" w:eastAsia="Calibri" w:hAnsi="Times New Roman" w:cs="Times New Roman"/>
          <w:sz w:val="28"/>
          <w:szCs w:val="28"/>
          <w:lang w:eastAsia="ru-RU"/>
        </w:rPr>
        <w:t>с. Демівка</w:t>
      </w:r>
    </w:p>
    <w:p w:rsidR="006046A3" w:rsidRPr="00B45E85" w:rsidRDefault="006046A3" w:rsidP="006046A3">
      <w:pPr>
        <w:tabs>
          <w:tab w:val="left" w:pos="6562"/>
        </w:tabs>
        <w:rPr>
          <w:rFonts w:ascii="Times New Roman" w:hAnsi="Times New Roman" w:cs="Times New Roman"/>
          <w:sz w:val="16"/>
          <w:szCs w:val="16"/>
        </w:rPr>
      </w:pPr>
    </w:p>
    <w:p w:rsidR="006046A3" w:rsidRPr="00B45E85" w:rsidRDefault="006046A3" w:rsidP="006046A3">
      <w:pPr>
        <w:rPr>
          <w:rFonts w:ascii="Times New Roman" w:hAnsi="Times New Roman" w:cs="Times New Roman"/>
          <w:b/>
          <w:sz w:val="28"/>
          <w:szCs w:val="28"/>
        </w:rPr>
      </w:pPr>
      <w:r w:rsidRPr="00B45E85">
        <w:rPr>
          <w:rFonts w:ascii="Times New Roman" w:hAnsi="Times New Roman" w:cs="Times New Roman"/>
          <w:b/>
          <w:sz w:val="28"/>
          <w:szCs w:val="28"/>
        </w:rPr>
        <w:t xml:space="preserve">Про наділення земельної ділянки 0,20 га яка числиться за </w:t>
      </w:r>
      <w:proofErr w:type="spellStart"/>
      <w:r w:rsidRPr="00B45E85">
        <w:rPr>
          <w:rFonts w:ascii="Times New Roman" w:hAnsi="Times New Roman" w:cs="Times New Roman"/>
          <w:b/>
          <w:sz w:val="28"/>
          <w:szCs w:val="28"/>
        </w:rPr>
        <w:t>Мураховською</w:t>
      </w:r>
      <w:proofErr w:type="spellEnd"/>
      <w:r w:rsidRPr="00B45E85">
        <w:rPr>
          <w:rFonts w:ascii="Times New Roman" w:hAnsi="Times New Roman" w:cs="Times New Roman"/>
          <w:b/>
          <w:sz w:val="28"/>
          <w:szCs w:val="28"/>
        </w:rPr>
        <w:t xml:space="preserve"> Фросиною П внукові Кучеренко Олексан</w:t>
      </w:r>
      <w:r w:rsidR="00470603" w:rsidRPr="00B45E85">
        <w:rPr>
          <w:rFonts w:ascii="Times New Roman" w:hAnsi="Times New Roman" w:cs="Times New Roman"/>
          <w:b/>
          <w:sz w:val="28"/>
          <w:szCs w:val="28"/>
        </w:rPr>
        <w:t>дру Івановичу</w:t>
      </w:r>
    </w:p>
    <w:p w:rsidR="006046A3" w:rsidRPr="00B45E85" w:rsidRDefault="006046A3" w:rsidP="006046A3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6046A3" w:rsidRPr="00B45E85" w:rsidRDefault="006046A3" w:rsidP="00B45E85">
      <w:pPr>
        <w:jc w:val="both"/>
        <w:rPr>
          <w:rFonts w:ascii="Times New Roman" w:hAnsi="Times New Roman" w:cs="Times New Roman"/>
          <w:sz w:val="28"/>
          <w:szCs w:val="28"/>
        </w:rPr>
      </w:pPr>
      <w:r w:rsidRPr="00B45E85">
        <w:rPr>
          <w:rFonts w:ascii="Times New Roman" w:hAnsi="Times New Roman" w:cs="Times New Roman"/>
          <w:sz w:val="28"/>
          <w:szCs w:val="28"/>
        </w:rPr>
        <w:t xml:space="preserve">  </w:t>
      </w:r>
      <w:r w:rsidR="00B45E85">
        <w:rPr>
          <w:rFonts w:ascii="Times New Roman" w:hAnsi="Times New Roman" w:cs="Times New Roman"/>
          <w:sz w:val="28"/>
          <w:szCs w:val="28"/>
        </w:rPr>
        <w:tab/>
      </w:r>
      <w:r w:rsidRPr="00B45E85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proofErr w:type="spellStart"/>
      <w:r w:rsidRPr="00B45E85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B45E85">
        <w:rPr>
          <w:rFonts w:ascii="Times New Roman" w:hAnsi="Times New Roman" w:cs="Times New Roman"/>
          <w:sz w:val="28"/>
          <w:szCs w:val="28"/>
        </w:rPr>
        <w:t xml:space="preserve"> </w:t>
      </w:r>
      <w:r w:rsidRPr="00B45E8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B45E85">
        <w:rPr>
          <w:rFonts w:ascii="Times New Roman" w:hAnsi="Times New Roman" w:cs="Times New Roman"/>
          <w:sz w:val="28"/>
          <w:szCs w:val="28"/>
        </w:rPr>
        <w:t>Мураховської</w:t>
      </w:r>
      <w:proofErr w:type="spellEnd"/>
      <w:r w:rsidRPr="00B45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E85">
        <w:rPr>
          <w:rFonts w:ascii="Times New Roman" w:hAnsi="Times New Roman" w:cs="Times New Roman"/>
          <w:sz w:val="28"/>
          <w:szCs w:val="28"/>
        </w:rPr>
        <w:t>Фрасини</w:t>
      </w:r>
      <w:proofErr w:type="spellEnd"/>
      <w:r w:rsidRPr="00B45E85">
        <w:rPr>
          <w:rFonts w:ascii="Times New Roman" w:hAnsi="Times New Roman" w:cs="Times New Roman"/>
          <w:sz w:val="28"/>
          <w:szCs w:val="28"/>
        </w:rPr>
        <w:t xml:space="preserve"> П. про наділення земельної ділянки 0,20 га яка знаходиться в неї у користуванні її внукові </w:t>
      </w:r>
      <w:r w:rsidR="007A6955" w:rsidRPr="00B45E85">
        <w:rPr>
          <w:rFonts w:ascii="Times New Roman" w:hAnsi="Times New Roman" w:cs="Times New Roman"/>
          <w:sz w:val="28"/>
          <w:szCs w:val="28"/>
        </w:rPr>
        <w:t>Кучеренко Олександру Івановичу</w:t>
      </w:r>
      <w:r w:rsidRPr="00B45E85">
        <w:rPr>
          <w:rFonts w:ascii="Times New Roman" w:hAnsi="Times New Roman" w:cs="Times New Roman"/>
          <w:sz w:val="28"/>
          <w:szCs w:val="28"/>
        </w:rPr>
        <w:t xml:space="preserve">, керуючись ст.26 Закону України « Про місцеве самоврядування в Україні» сесія Демівської сільської ради  </w:t>
      </w:r>
    </w:p>
    <w:p w:rsidR="006046A3" w:rsidRPr="00B45E85" w:rsidRDefault="006046A3" w:rsidP="006046A3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7A6955" w:rsidRDefault="006046A3" w:rsidP="00B45E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E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45E85">
        <w:rPr>
          <w:rFonts w:ascii="Times New Roman" w:hAnsi="Times New Roman" w:cs="Times New Roman"/>
          <w:b/>
          <w:sz w:val="28"/>
          <w:szCs w:val="28"/>
        </w:rPr>
        <w:t>В И Р І Ш И Л А :</w:t>
      </w:r>
    </w:p>
    <w:p w:rsidR="00B45E85" w:rsidRPr="00B45E85" w:rsidRDefault="00B45E85" w:rsidP="00B45E85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A6955" w:rsidRPr="00B45E85" w:rsidRDefault="007A6955" w:rsidP="00B45E8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5E85">
        <w:rPr>
          <w:rFonts w:ascii="Times New Roman" w:hAnsi="Times New Roman" w:cs="Times New Roman"/>
          <w:sz w:val="28"/>
          <w:szCs w:val="28"/>
        </w:rPr>
        <w:t xml:space="preserve">В </w:t>
      </w:r>
      <w:r w:rsidR="00B45E85" w:rsidRPr="00B45E85">
        <w:rPr>
          <w:rFonts w:ascii="Times New Roman" w:hAnsi="Times New Roman" w:cs="Times New Roman"/>
          <w:sz w:val="28"/>
          <w:szCs w:val="28"/>
        </w:rPr>
        <w:t>зв’язку</w:t>
      </w:r>
      <w:r w:rsidRPr="00B45E85">
        <w:rPr>
          <w:rFonts w:ascii="Times New Roman" w:hAnsi="Times New Roman" w:cs="Times New Roman"/>
          <w:sz w:val="28"/>
          <w:szCs w:val="28"/>
        </w:rPr>
        <w:t xml:space="preserve"> з відсутністю заяви </w:t>
      </w:r>
      <w:proofErr w:type="spellStart"/>
      <w:r w:rsidRPr="00B45E85">
        <w:rPr>
          <w:rFonts w:ascii="Times New Roman" w:hAnsi="Times New Roman" w:cs="Times New Roman"/>
          <w:sz w:val="28"/>
          <w:szCs w:val="28"/>
        </w:rPr>
        <w:t>Мураховської</w:t>
      </w:r>
      <w:proofErr w:type="spellEnd"/>
      <w:r w:rsidRPr="00B45E85">
        <w:rPr>
          <w:rFonts w:ascii="Times New Roman" w:hAnsi="Times New Roman" w:cs="Times New Roman"/>
          <w:sz w:val="28"/>
          <w:szCs w:val="28"/>
        </w:rPr>
        <w:t xml:space="preserve"> Фросини П. про прийняття земельної ділянки до земель запасу  а заяви Кучерен</w:t>
      </w:r>
      <w:r w:rsidR="002B12BD" w:rsidRPr="00B45E85">
        <w:rPr>
          <w:rFonts w:ascii="Times New Roman" w:hAnsi="Times New Roman" w:cs="Times New Roman"/>
          <w:sz w:val="28"/>
          <w:szCs w:val="28"/>
        </w:rPr>
        <w:t>к</w:t>
      </w:r>
      <w:r w:rsidRPr="00B45E85">
        <w:rPr>
          <w:rFonts w:ascii="Times New Roman" w:hAnsi="Times New Roman" w:cs="Times New Roman"/>
          <w:sz w:val="28"/>
          <w:szCs w:val="28"/>
        </w:rPr>
        <w:t>о Олександра І. про надання йому даної земельної ділянки сесія Демівської сільської ради вирішила відмовити в задоволенні даної заяви.</w:t>
      </w:r>
    </w:p>
    <w:p w:rsidR="007A6955" w:rsidRPr="00B45E85" w:rsidRDefault="007A6955" w:rsidP="007A6955">
      <w:pPr>
        <w:rPr>
          <w:rFonts w:ascii="Times New Roman" w:hAnsi="Times New Roman" w:cs="Times New Roman"/>
          <w:sz w:val="16"/>
          <w:szCs w:val="16"/>
        </w:rPr>
      </w:pPr>
    </w:p>
    <w:p w:rsidR="002B12BD" w:rsidRPr="00B45E85" w:rsidRDefault="002B12BD" w:rsidP="00B45E8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5E85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охорони навколишнього природного середовища, земельних ресурсів, екології, благоустрою, комунального майна (Редько С.П.).</w:t>
      </w:r>
    </w:p>
    <w:p w:rsidR="002B12BD" w:rsidRPr="00B45E85" w:rsidRDefault="002B12BD" w:rsidP="002B12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12BD" w:rsidRPr="00B45E85" w:rsidRDefault="002B12BD" w:rsidP="002B12BD">
      <w:pPr>
        <w:rPr>
          <w:rFonts w:ascii="Times New Roman" w:hAnsi="Times New Roman" w:cs="Times New Roman"/>
          <w:sz w:val="28"/>
          <w:szCs w:val="28"/>
        </w:rPr>
      </w:pPr>
    </w:p>
    <w:p w:rsidR="00451803" w:rsidRPr="00B45E85" w:rsidRDefault="002B12BD" w:rsidP="002B12BD">
      <w:pPr>
        <w:rPr>
          <w:rFonts w:ascii="Times New Roman" w:hAnsi="Times New Roman" w:cs="Times New Roman"/>
          <w:b/>
          <w:sz w:val="28"/>
          <w:szCs w:val="28"/>
        </w:rPr>
      </w:pPr>
      <w:r w:rsidRPr="00B45E8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45E85">
        <w:rPr>
          <w:rFonts w:ascii="Times New Roman" w:hAnsi="Times New Roman" w:cs="Times New Roman"/>
          <w:b/>
          <w:sz w:val="28"/>
          <w:szCs w:val="28"/>
        </w:rPr>
        <w:t xml:space="preserve">Сільський голова </w:t>
      </w:r>
      <w:r w:rsidR="00B45E85">
        <w:rPr>
          <w:rFonts w:ascii="Times New Roman" w:hAnsi="Times New Roman" w:cs="Times New Roman"/>
          <w:b/>
          <w:sz w:val="28"/>
          <w:szCs w:val="28"/>
        </w:rPr>
        <w:t>:</w:t>
      </w:r>
      <w:r w:rsidRPr="00B45E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П.Є. Кифор</w:t>
      </w:r>
      <w:r w:rsidR="00B45E85" w:rsidRPr="00B45E85">
        <w:rPr>
          <w:rFonts w:ascii="Times New Roman" w:hAnsi="Times New Roman" w:cs="Times New Roman"/>
          <w:b/>
          <w:sz w:val="28"/>
          <w:szCs w:val="28"/>
        </w:rPr>
        <w:t>енко</w:t>
      </w:r>
    </w:p>
    <w:sectPr w:rsidR="00451803" w:rsidRPr="00B45E85" w:rsidSect="0045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A2E"/>
    <w:multiLevelType w:val="hybridMultilevel"/>
    <w:tmpl w:val="AC64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6A3"/>
    <w:rsid w:val="002B12BD"/>
    <w:rsid w:val="00451803"/>
    <w:rsid w:val="00470603"/>
    <w:rsid w:val="006046A3"/>
    <w:rsid w:val="00721F59"/>
    <w:rsid w:val="007A6955"/>
    <w:rsid w:val="00B22E77"/>
    <w:rsid w:val="00B4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A3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9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06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603"/>
    <w:rPr>
      <w:rFonts w:ascii="Tahoma" w:eastAsia="Microsoft Sans Serif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FF38E-A13C-4E36-B6A5-0087159F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7</cp:revision>
  <dcterms:created xsi:type="dcterms:W3CDTF">2003-12-31T23:00:00Z</dcterms:created>
  <dcterms:modified xsi:type="dcterms:W3CDTF">2019-12-11T13:11:00Z</dcterms:modified>
</cp:coreProperties>
</file>