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8D" w:rsidRDefault="00383D8D" w:rsidP="00383D8D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Default="00383D8D" w:rsidP="00383D8D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383D8D" w:rsidRDefault="00383D8D" w:rsidP="00383D8D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383D8D" w:rsidRDefault="00383D8D" w:rsidP="00383D8D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383D8D" w:rsidRDefault="00383D8D" w:rsidP="00383D8D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49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</w:t>
      </w:r>
    </w:p>
    <w:p w:rsidR="00383D8D" w:rsidRDefault="00383D8D" w:rsidP="00383D8D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15. 11. 2019 року                                                   позачергова 38сесія 7 скликання</w:t>
      </w:r>
    </w:p>
    <w:p w:rsidR="00383D8D" w:rsidRDefault="00383D8D" w:rsidP="00383D8D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383D8D" w:rsidRDefault="00383D8D" w:rsidP="00383D8D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</w:p>
    <w:p w:rsidR="00383D8D" w:rsidRDefault="00383D8D" w:rsidP="00383D8D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внесення змін до сільського</w:t>
      </w:r>
    </w:p>
    <w:p w:rsidR="00383D8D" w:rsidRDefault="00383D8D" w:rsidP="00383D8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бюджету на 2019 рік </w:t>
      </w:r>
    </w:p>
    <w:p w:rsidR="00383D8D" w:rsidRDefault="00383D8D" w:rsidP="00383D8D">
      <w:pPr>
        <w:rPr>
          <w:b/>
          <w:bCs/>
          <w:sz w:val="28"/>
          <w:szCs w:val="28"/>
          <w:lang w:val="uk-UA"/>
        </w:rPr>
      </w:pPr>
    </w:p>
    <w:p w:rsidR="00383D8D" w:rsidRDefault="00383D8D" w:rsidP="00383D8D">
      <w:pPr>
        <w:shd w:val="clear" w:color="auto" w:fill="FFFFFF"/>
        <w:autoSpaceDE/>
        <w:jc w:val="both"/>
        <w:rPr>
          <w:rFonts w:ascii="Cambria" w:hAnsi="Cambria"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ст..26 Закону України «Про місцеве самоврядування в Україні» 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сесія сільської ради </w:t>
      </w:r>
    </w:p>
    <w:p w:rsidR="00383D8D" w:rsidRDefault="00383D8D" w:rsidP="00383D8D">
      <w:pPr>
        <w:shd w:val="clear" w:color="auto" w:fill="FFFFFF"/>
        <w:autoSpaceDE/>
        <w:jc w:val="center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В и р і ш и л а </w:t>
      </w:r>
      <w:r>
        <w:rPr>
          <w:rFonts w:ascii="Cambria" w:hAnsi="Cambria"/>
          <w:b/>
          <w:color w:val="000000"/>
          <w:sz w:val="28"/>
          <w:szCs w:val="28"/>
          <w:lang w:val="uk-UA"/>
        </w:rPr>
        <w:t>:</w:t>
      </w:r>
    </w:p>
    <w:p w:rsidR="00383D8D" w:rsidRDefault="00383D8D" w:rsidP="00383D8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1.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Внести  до рішення позачергової 32 сесії 7 скликання від 12.12.2018 року № 404 «Про сільський бюджет на 2019 рік» такі зміни  в листопаді місяці 2019 року . </w:t>
      </w:r>
    </w:p>
    <w:p w:rsidR="00383D8D" w:rsidRDefault="00383D8D" w:rsidP="00383D8D">
      <w:pPr>
        <w:tabs>
          <w:tab w:val="left" w:pos="225"/>
          <w:tab w:val="center" w:pos="467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1.1.  Внести зміни до річного та   помісячного розпису асигнувань загального фонду  у листопаді місяці 2019 року за рахунок перерозподілу коштів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0111010 КЕКВ 2111 - + 15 000,00 грн.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0111010 КЕКВ 2120- + 1 000,00 грн.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КПК 0116030 КЕКВ 2210 - - 37 500,00 грн.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КПК 0119770 КЕКВ 2620 - +21 500,00 грн. – 11 000,00-КЗ </w:t>
      </w:r>
      <w:proofErr w:type="spellStart"/>
      <w:r>
        <w:rPr>
          <w:bCs/>
          <w:sz w:val="28"/>
          <w:szCs w:val="28"/>
          <w:lang w:val="uk-UA"/>
        </w:rPr>
        <w:t>Демівська</w:t>
      </w:r>
      <w:proofErr w:type="spellEnd"/>
      <w:r>
        <w:rPr>
          <w:bCs/>
          <w:sz w:val="28"/>
          <w:szCs w:val="28"/>
          <w:lang w:val="uk-UA"/>
        </w:rPr>
        <w:t xml:space="preserve"> СЗШ      І- ІІІ ст. </w:t>
      </w:r>
      <w:proofErr w:type="spellStart"/>
      <w:r>
        <w:rPr>
          <w:bCs/>
          <w:sz w:val="28"/>
          <w:szCs w:val="28"/>
          <w:lang w:val="uk-UA"/>
        </w:rPr>
        <w:t>–закупівля</w:t>
      </w:r>
      <w:proofErr w:type="spellEnd"/>
      <w:r>
        <w:rPr>
          <w:bCs/>
          <w:sz w:val="28"/>
          <w:szCs w:val="28"/>
          <w:lang w:val="uk-UA"/>
        </w:rPr>
        <w:t xml:space="preserve"> шин для шкільного автобуса, 10 500,00-територіальний центр соціального обслуговування (надання соціальних послуг) Чечельницького району – для забезпечення соціальних працівників велосипедами та спецодягом.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383D8D" w:rsidRDefault="00383D8D" w:rsidP="00383D8D">
      <w:pPr>
        <w:tabs>
          <w:tab w:val="left" w:pos="130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 Кошти надані розпорядженням КМУ 365Р від 05.06.2019 року направити на закупівлю «Відвалу комунального Т-40 на трактор МТЗ» в комплекті.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КПК 0117363 КЕКВ -3110-42 000,00 грн. – для розгортання снігових наметів в с. Демівка.</w:t>
      </w:r>
    </w:p>
    <w:p w:rsidR="00383D8D" w:rsidRDefault="00383D8D" w:rsidP="00383D8D">
      <w:pPr>
        <w:rPr>
          <w:bCs/>
          <w:sz w:val="28"/>
          <w:szCs w:val="28"/>
          <w:lang w:val="uk-UA"/>
        </w:rPr>
      </w:pPr>
    </w:p>
    <w:p w:rsidR="00383D8D" w:rsidRDefault="00383D8D" w:rsidP="00383D8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  Контроль за виконанням даного рішення покласти на постійну комісію з питань фінансів та бюджету (голова комісії Соколова Л.О.).</w:t>
      </w:r>
      <w:r>
        <w:rPr>
          <w:bCs/>
          <w:sz w:val="28"/>
          <w:szCs w:val="28"/>
          <w:lang w:val="uk-UA"/>
        </w:rPr>
        <w:tab/>
      </w:r>
    </w:p>
    <w:p w:rsidR="00383D8D" w:rsidRDefault="00383D8D" w:rsidP="00383D8D">
      <w:pPr>
        <w:jc w:val="both"/>
        <w:rPr>
          <w:bCs/>
          <w:sz w:val="28"/>
          <w:szCs w:val="28"/>
          <w:lang w:val="uk-UA"/>
        </w:rPr>
      </w:pPr>
    </w:p>
    <w:p w:rsidR="00383D8D" w:rsidRDefault="00383D8D" w:rsidP="00383D8D">
      <w:pPr>
        <w:jc w:val="both"/>
        <w:rPr>
          <w:b/>
          <w:bCs/>
          <w:sz w:val="28"/>
          <w:szCs w:val="28"/>
          <w:lang w:val="uk-UA"/>
        </w:rPr>
      </w:pPr>
    </w:p>
    <w:p w:rsidR="00383D8D" w:rsidRDefault="00383D8D" w:rsidP="00383D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Сільський голова:                                           П.Є.Кифоренко</w:t>
      </w:r>
    </w:p>
    <w:p w:rsidR="006F315A" w:rsidRPr="00383D8D" w:rsidRDefault="006F315A" w:rsidP="00383D8D"/>
    <w:sectPr w:rsidR="006F315A" w:rsidRPr="0038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2"/>
    <w:rsid w:val="00165CA9"/>
    <w:rsid w:val="003231C8"/>
    <w:rsid w:val="00383D8D"/>
    <w:rsid w:val="00691BCD"/>
    <w:rsid w:val="006F315A"/>
    <w:rsid w:val="008140F2"/>
    <w:rsid w:val="00A03A2B"/>
    <w:rsid w:val="00A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10</cp:revision>
  <dcterms:created xsi:type="dcterms:W3CDTF">2019-07-08T05:31:00Z</dcterms:created>
  <dcterms:modified xsi:type="dcterms:W3CDTF">2019-12-12T12:23:00Z</dcterms:modified>
</cp:coreProperties>
</file>