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E" w:rsidRDefault="00D346BE" w:rsidP="00D346BE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346BE" w:rsidRP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346BE" w:rsidRDefault="00D346BE" w:rsidP="00D346BE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43</w:t>
      </w:r>
      <w:r w:rsidR="0098113D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1</w:t>
      </w:r>
    </w:p>
    <w:p w:rsidR="00D346BE" w:rsidRDefault="00D346BE" w:rsidP="00D346BE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</w:t>
      </w:r>
      <w:r w:rsidR="00E74BB8">
        <w:rPr>
          <w:rFonts w:ascii="Calibri" w:eastAsia="Calibri" w:hAnsi="Calibri"/>
          <w:b/>
          <w:sz w:val="28"/>
          <w:szCs w:val="28"/>
          <w:lang w:val="uk-UA"/>
        </w:rPr>
        <w:t>5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. </w:t>
      </w:r>
      <w:r w:rsidR="00E74BB8">
        <w:rPr>
          <w:rFonts w:ascii="Calibri" w:eastAsia="Calibri" w:hAnsi="Calibri"/>
          <w:b/>
          <w:sz w:val="28"/>
          <w:szCs w:val="28"/>
          <w:lang w:val="uk-UA"/>
        </w:rPr>
        <w:t>11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    </w:t>
      </w:r>
      <w:proofErr w:type="spellStart"/>
      <w:r w:rsidR="00E74BB8">
        <w:rPr>
          <w:rFonts w:ascii="Calibri" w:eastAsia="Calibri" w:hAnsi="Calibri"/>
          <w:b/>
          <w:sz w:val="28"/>
          <w:szCs w:val="28"/>
          <w:lang w:val="uk-UA"/>
        </w:rPr>
        <w:t>позаачергов</w:t>
      </w:r>
      <w:r w:rsidR="003937E8">
        <w:rPr>
          <w:rFonts w:ascii="Calibri" w:eastAsia="Calibri" w:hAnsi="Calibri"/>
          <w:b/>
          <w:sz w:val="28"/>
          <w:szCs w:val="28"/>
          <w:lang w:val="uk-UA"/>
        </w:rPr>
        <w:t>ої</w:t>
      </w:r>
      <w:proofErr w:type="spellEnd"/>
      <w:r>
        <w:rPr>
          <w:rFonts w:ascii="Calibri" w:eastAsia="Calibri" w:hAnsi="Calibri"/>
          <w:b/>
          <w:sz w:val="28"/>
          <w:szCs w:val="28"/>
          <w:lang w:val="uk-UA"/>
        </w:rPr>
        <w:t xml:space="preserve">    3</w:t>
      </w:r>
      <w:r w:rsidR="00E74BB8">
        <w:rPr>
          <w:rFonts w:ascii="Calibri" w:eastAsia="Calibri" w:hAnsi="Calibri"/>
          <w:b/>
          <w:sz w:val="28"/>
          <w:szCs w:val="28"/>
          <w:lang w:val="uk-UA"/>
        </w:rPr>
        <w:t>8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сесія   7 скликання</w:t>
      </w:r>
    </w:p>
    <w:p w:rsidR="00D346BE" w:rsidRDefault="00D346BE" w:rsidP="00D346B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DA3156" w:rsidRPr="003937E8" w:rsidRDefault="00DA3156" w:rsidP="00DA3156">
      <w:pPr>
        <w:rPr>
          <w:rFonts w:ascii="Calibri" w:eastAsia="Calibri" w:hAnsi="Calibri"/>
          <w:sz w:val="16"/>
          <w:szCs w:val="16"/>
          <w:lang w:val="uk-UA" w:eastAsia="en-US"/>
        </w:rPr>
      </w:pPr>
    </w:p>
    <w:p w:rsidR="00AB6E6A" w:rsidRPr="000605E2" w:rsidRDefault="00AB6E6A" w:rsidP="00AB6E6A">
      <w:pPr>
        <w:rPr>
          <w:b/>
          <w:sz w:val="28"/>
          <w:szCs w:val="28"/>
          <w:lang w:val="uk-UA"/>
        </w:rPr>
      </w:pPr>
      <w:r w:rsidRPr="000605E2">
        <w:rPr>
          <w:b/>
          <w:sz w:val="28"/>
          <w:szCs w:val="28"/>
          <w:lang w:val="uk-UA"/>
        </w:rPr>
        <w:t>Про затвердження розпоряджень</w:t>
      </w:r>
    </w:p>
    <w:p w:rsidR="00AB6E6A" w:rsidRPr="000605E2" w:rsidRDefault="00AB6E6A" w:rsidP="00AB6E6A">
      <w:pPr>
        <w:rPr>
          <w:b/>
          <w:sz w:val="28"/>
          <w:szCs w:val="28"/>
          <w:lang w:val="uk-UA"/>
        </w:rPr>
      </w:pPr>
      <w:r w:rsidRPr="000605E2">
        <w:rPr>
          <w:b/>
          <w:sz w:val="28"/>
          <w:szCs w:val="28"/>
          <w:lang w:val="uk-UA"/>
        </w:rPr>
        <w:t>сільського голови</w:t>
      </w:r>
      <w:r w:rsidR="00BD0519" w:rsidRPr="000605E2">
        <w:rPr>
          <w:b/>
          <w:sz w:val="28"/>
          <w:szCs w:val="28"/>
          <w:lang w:val="uk-UA"/>
        </w:rPr>
        <w:t xml:space="preserve"> в міжсесійний період</w:t>
      </w:r>
    </w:p>
    <w:p w:rsidR="00AB6E6A" w:rsidRPr="003937E8" w:rsidRDefault="00AB6E6A" w:rsidP="00AB6E6A">
      <w:pPr>
        <w:rPr>
          <w:b/>
          <w:i/>
          <w:sz w:val="16"/>
          <w:szCs w:val="16"/>
          <w:lang w:val="uk-UA"/>
        </w:rPr>
      </w:pPr>
    </w:p>
    <w:p w:rsidR="003937E8" w:rsidRDefault="00D01D56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</w:t>
      </w:r>
      <w:r w:rsidRPr="003543FE">
        <w:rPr>
          <w:sz w:val="28"/>
          <w:szCs w:val="28"/>
          <w:lang w:val="uk-UA"/>
        </w:rPr>
        <w:t xml:space="preserve">сесія </w:t>
      </w:r>
      <w:r w:rsidR="00AB6E6A" w:rsidRPr="003543FE">
        <w:rPr>
          <w:sz w:val="28"/>
          <w:szCs w:val="28"/>
          <w:lang w:val="uk-UA"/>
        </w:rPr>
        <w:t>сільськ</w:t>
      </w:r>
      <w:r w:rsidRPr="003543FE">
        <w:rPr>
          <w:sz w:val="28"/>
          <w:szCs w:val="28"/>
          <w:lang w:val="uk-UA"/>
        </w:rPr>
        <w:t>ої</w:t>
      </w:r>
      <w:r w:rsidR="00AB6E6A" w:rsidRPr="003543FE">
        <w:rPr>
          <w:sz w:val="28"/>
          <w:szCs w:val="28"/>
          <w:lang w:val="uk-UA"/>
        </w:rPr>
        <w:t xml:space="preserve">   рад</w:t>
      </w:r>
      <w:r w:rsidR="003543FE" w:rsidRPr="003543FE">
        <w:rPr>
          <w:sz w:val="28"/>
          <w:szCs w:val="28"/>
          <w:lang w:val="uk-UA"/>
        </w:rPr>
        <w:t>и</w:t>
      </w:r>
    </w:p>
    <w:p w:rsidR="003543FE" w:rsidRDefault="00AB6E6A" w:rsidP="00AB6E6A">
      <w:pPr>
        <w:jc w:val="both"/>
        <w:rPr>
          <w:b/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 xml:space="preserve">  </w:t>
      </w:r>
    </w:p>
    <w:p w:rsidR="00AB6E6A" w:rsidRDefault="00AB6E6A" w:rsidP="003543FE">
      <w:pPr>
        <w:jc w:val="center"/>
        <w:rPr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>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354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 w:rsidR="003543FE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РОЗПОРЯДЖЕННЯ № </w:t>
      </w:r>
      <w:r w:rsidR="003937E8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2</w:t>
      </w:r>
      <w:r w:rsidR="003937E8">
        <w:rPr>
          <w:bCs/>
          <w:lang w:val="uk-UA"/>
        </w:rPr>
        <w:t>3</w:t>
      </w:r>
      <w:r>
        <w:rPr>
          <w:bCs/>
          <w:lang w:val="uk-UA"/>
        </w:rPr>
        <w:t>.0</w:t>
      </w:r>
      <w:r w:rsidR="003937E8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3543F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РОЗПОРЯДЖЕННЯ № </w:t>
      </w:r>
      <w:r w:rsidR="003937E8">
        <w:rPr>
          <w:b/>
          <w:bCs/>
          <w:lang w:val="uk-UA"/>
        </w:rPr>
        <w:t>21</w:t>
      </w:r>
      <w:r w:rsidR="003543FE"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2</w:t>
      </w:r>
      <w:r w:rsidR="003937E8">
        <w:rPr>
          <w:bCs/>
          <w:lang w:val="uk-UA"/>
        </w:rPr>
        <w:t>6</w:t>
      </w:r>
      <w:r>
        <w:rPr>
          <w:bCs/>
          <w:lang w:val="uk-UA"/>
        </w:rPr>
        <w:t>.0</w:t>
      </w:r>
      <w:r w:rsidR="003937E8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AB6E6A" w:rsidRDefault="00AB6E6A" w:rsidP="00AB6E6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3543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РОЗПОРЯДЖЕННЯ № </w:t>
      </w:r>
      <w:r w:rsidR="003937E8">
        <w:rPr>
          <w:b/>
          <w:bCs/>
          <w:lang w:val="uk-UA"/>
        </w:rPr>
        <w:t>23</w:t>
      </w:r>
      <w:r w:rsidR="003543FE"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 w:rsidR="003937E8">
        <w:rPr>
          <w:bCs/>
          <w:lang w:val="uk-UA"/>
        </w:rPr>
        <w:t>20.09</w:t>
      </w:r>
      <w:r>
        <w:rPr>
          <w:bCs/>
          <w:lang w:val="uk-UA"/>
        </w:rPr>
        <w:t>.0</w:t>
      </w:r>
      <w:r w:rsidR="003543FE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3543FE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РОЗПОРЯДЖЕННЯ №  </w:t>
      </w:r>
      <w:r w:rsidR="003937E8">
        <w:rPr>
          <w:b/>
          <w:bCs/>
          <w:lang w:val="uk-UA"/>
        </w:rPr>
        <w:t>24</w:t>
      </w:r>
      <w:r w:rsidR="003543FE"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 w:rsidR="003937E8">
        <w:rPr>
          <w:bCs/>
          <w:lang w:val="uk-UA"/>
        </w:rPr>
        <w:t>20</w:t>
      </w:r>
      <w:r>
        <w:rPr>
          <w:bCs/>
          <w:lang w:val="uk-UA"/>
        </w:rPr>
        <w:t>.0</w:t>
      </w:r>
      <w:r w:rsidR="003937E8">
        <w:rPr>
          <w:bCs/>
          <w:lang w:val="uk-UA"/>
        </w:rPr>
        <w:t>9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D01D56" w:rsidRDefault="003937E8" w:rsidP="00D01D56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>РОЗПОРЯДЖЕННЯ №  2</w:t>
      </w:r>
      <w:r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03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.2019 року</w:t>
      </w:r>
      <w:r>
        <w:rPr>
          <w:b/>
          <w:bCs/>
          <w:lang w:val="uk-UA"/>
        </w:rPr>
        <w:t xml:space="preserve">  </w:t>
      </w:r>
    </w:p>
    <w:p w:rsidR="003937E8" w:rsidRDefault="003937E8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>РОЗПОРЯДЖЕННЯ №  2</w:t>
      </w:r>
      <w:r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/02-03 </w:t>
      </w:r>
      <w:r>
        <w:rPr>
          <w:bCs/>
          <w:lang w:val="uk-UA"/>
        </w:rPr>
        <w:t>від 2</w:t>
      </w:r>
      <w:r>
        <w:rPr>
          <w:bCs/>
          <w:lang w:val="uk-UA"/>
        </w:rPr>
        <w:t>4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.2019 року</w:t>
      </w:r>
      <w:r>
        <w:rPr>
          <w:b/>
          <w:bCs/>
          <w:lang w:val="uk-UA"/>
        </w:rPr>
        <w:t xml:space="preserve">  </w:t>
      </w:r>
    </w:p>
    <w:p w:rsidR="003937E8" w:rsidRDefault="003937E8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>РОЗПОРЯДЖЕННЯ №  2</w:t>
      </w:r>
      <w:r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/02-03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30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.2019 року</w:t>
      </w:r>
    </w:p>
    <w:p w:rsidR="003937E8" w:rsidRDefault="003937E8" w:rsidP="00D01D56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bookmarkStart w:id="0" w:name="_GoBack"/>
      <w:bookmarkEnd w:id="0"/>
    </w:p>
    <w:p w:rsidR="003937E8" w:rsidRDefault="003937E8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</w:p>
    <w:p w:rsidR="00AB6E6A" w:rsidRDefault="00AB6E6A" w:rsidP="00AB6E6A">
      <w:pPr>
        <w:rPr>
          <w:lang w:val="uk-UA"/>
        </w:rPr>
      </w:pPr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0605E2"/>
    <w:rsid w:val="003543FE"/>
    <w:rsid w:val="00377ACC"/>
    <w:rsid w:val="003937E8"/>
    <w:rsid w:val="003E4CC2"/>
    <w:rsid w:val="00546347"/>
    <w:rsid w:val="007843A9"/>
    <w:rsid w:val="00793DDB"/>
    <w:rsid w:val="007D0A3A"/>
    <w:rsid w:val="00917FFB"/>
    <w:rsid w:val="0098113D"/>
    <w:rsid w:val="00AB6E6A"/>
    <w:rsid w:val="00BD0519"/>
    <w:rsid w:val="00CE02A3"/>
    <w:rsid w:val="00D01D56"/>
    <w:rsid w:val="00D346BE"/>
    <w:rsid w:val="00DA3156"/>
    <w:rsid w:val="00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23</cp:revision>
  <cp:lastPrinted>2019-03-05T09:32:00Z</cp:lastPrinted>
  <dcterms:created xsi:type="dcterms:W3CDTF">2018-01-02T08:12:00Z</dcterms:created>
  <dcterms:modified xsi:type="dcterms:W3CDTF">2019-12-11T13:36:00Z</dcterms:modified>
</cp:coreProperties>
</file>