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7" w:rsidRDefault="00F902F7" w:rsidP="00B8573F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090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497695951" r:id="rId5"/>
        </w:object>
      </w:r>
    </w:p>
    <w:p w:rsidR="00F902F7" w:rsidRDefault="00F902F7" w:rsidP="00B8573F">
      <w:pPr>
        <w:pStyle w:val="Caption"/>
        <w:tabs>
          <w:tab w:val="left" w:pos="5245"/>
        </w:tabs>
        <w:rPr>
          <w:color w:val="auto"/>
        </w:rPr>
      </w:pPr>
      <w:r>
        <w:rPr>
          <w:color w:val="auto"/>
        </w:rPr>
        <w:t>УКРАЇНА</w:t>
      </w:r>
    </w:p>
    <w:p w:rsidR="00F902F7" w:rsidRDefault="00F902F7" w:rsidP="00B8573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ЧЕЧЕЛЬНИЦЬКА  РАЙОННА  ДЕРЖАВНА  АДМІНІСТРАЦІЯ</w:t>
      </w:r>
    </w:p>
    <w:p w:rsidR="00F902F7" w:rsidRDefault="00F902F7" w:rsidP="00B8573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  ОБЛАСТІ</w:t>
      </w:r>
    </w:p>
    <w:p w:rsidR="00F902F7" w:rsidRDefault="00F902F7" w:rsidP="00B8573F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F902F7" w:rsidRDefault="00F902F7" w:rsidP="00B8573F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РОЗПОРЯДЖЕННЯ</w:t>
      </w:r>
    </w:p>
    <w:p w:rsidR="00F902F7" w:rsidRDefault="00F902F7" w:rsidP="00B85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2F7" w:rsidRPr="00C6263E" w:rsidRDefault="00F902F7" w:rsidP="00B8573F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 липня  2015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168</w:t>
      </w:r>
    </w:p>
    <w:p w:rsidR="00F902F7" w:rsidRDefault="00F902F7" w:rsidP="00B8573F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відзначення Дня працівника природно-заповідної справи</w:t>
      </w:r>
    </w:p>
    <w:p w:rsidR="00F902F7" w:rsidRDefault="00F902F7" w:rsidP="00B8573F">
      <w:pPr>
        <w:pStyle w:val="BodyTextIndent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248C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</w:t>
      </w:r>
      <w:r>
        <w:rPr>
          <w:rFonts w:ascii="Times New Roman" w:hAnsi="Times New Roman"/>
          <w:sz w:val="28"/>
          <w:szCs w:val="28"/>
          <w:lang w:val="uk-UA"/>
        </w:rPr>
        <w:t>18.08.2009 р. № 629/2009 «Про День працівника природно-заповідної справи», з метою відзначення кращих працівників природно-заповідної справи НПП «Кармелюкове Поділля» та з нагоди професійного свята – Дня працівника природо-заповідної справи :</w:t>
      </w:r>
    </w:p>
    <w:p w:rsidR="00F902F7" w:rsidRDefault="00F902F7" w:rsidP="00B8573F">
      <w:pPr>
        <w:pStyle w:val="BodyTextIndent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>Нагородити Почесною грамотою райдержадміністрації і районної ради працівників НПП «Кармелюкове Поділля», згідно з додатком.</w:t>
      </w:r>
    </w:p>
    <w:p w:rsidR="00F902F7" w:rsidRDefault="00F902F7" w:rsidP="00B8573F">
      <w:pPr>
        <w:pStyle w:val="BodyTextIndent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F902F7" w:rsidRPr="00FF2849" w:rsidRDefault="00F902F7" w:rsidP="00B8573F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2F7" w:rsidRPr="00FF2849" w:rsidRDefault="00F902F7" w:rsidP="008D0BEB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2849"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F902F7" w:rsidRPr="00FF2849" w:rsidRDefault="00F902F7" w:rsidP="008D0BEB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2849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FF2849">
        <w:rPr>
          <w:rFonts w:ascii="Times New Roman" w:hAnsi="Times New Roman"/>
          <w:b/>
          <w:sz w:val="28"/>
          <w:szCs w:val="28"/>
          <w:lang w:val="uk-UA"/>
        </w:rPr>
        <w:tab/>
      </w:r>
      <w:r w:rsidRPr="00FF2849">
        <w:rPr>
          <w:rFonts w:ascii="Times New Roman" w:hAnsi="Times New Roman"/>
          <w:b/>
          <w:sz w:val="28"/>
          <w:szCs w:val="28"/>
          <w:lang w:val="uk-UA"/>
        </w:rPr>
        <w:tab/>
      </w:r>
      <w:r w:rsidRPr="00FF2849">
        <w:rPr>
          <w:rFonts w:ascii="Times New Roman" w:hAnsi="Times New Roman"/>
          <w:b/>
          <w:sz w:val="28"/>
          <w:szCs w:val="28"/>
          <w:lang w:val="uk-UA"/>
        </w:rPr>
        <w:tab/>
      </w:r>
      <w:r w:rsidRPr="00FF2849">
        <w:rPr>
          <w:rFonts w:ascii="Times New Roman" w:hAnsi="Times New Roman"/>
          <w:b/>
          <w:sz w:val="28"/>
          <w:szCs w:val="28"/>
          <w:lang w:val="uk-UA"/>
        </w:rPr>
        <w:tab/>
      </w:r>
      <w:r w:rsidRPr="00FF2849">
        <w:rPr>
          <w:rFonts w:ascii="Times New Roman" w:hAnsi="Times New Roman"/>
          <w:b/>
          <w:sz w:val="28"/>
          <w:szCs w:val="28"/>
          <w:lang w:val="uk-UA"/>
        </w:rPr>
        <w:tab/>
      </w:r>
      <w:r w:rsidRPr="00FF284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Пустовий</w:t>
      </w:r>
    </w:p>
    <w:p w:rsidR="00F902F7" w:rsidRPr="00FF2849" w:rsidRDefault="00F902F7" w:rsidP="008D0BEB">
      <w:pPr>
        <w:pStyle w:val="BodyTextIndent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2F7" w:rsidRPr="00FF2849" w:rsidRDefault="00F902F7" w:rsidP="008D0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902F7" w:rsidRPr="00FF2849">
          <w:pgSz w:w="11909" w:h="16834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p w:rsidR="00F902F7" w:rsidRPr="00FF2849" w:rsidRDefault="00F902F7" w:rsidP="008D0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902F7" w:rsidRPr="00FF2849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F902F7" w:rsidRPr="00A717AA" w:rsidRDefault="00F902F7" w:rsidP="00B8573F">
      <w:pPr>
        <w:pStyle w:val="BodyText"/>
        <w:ind w:left="5529"/>
        <w:jc w:val="right"/>
        <w:rPr>
          <w:b/>
        </w:rPr>
      </w:pPr>
      <w:r w:rsidRPr="00A717AA">
        <w:rPr>
          <w:b/>
        </w:rPr>
        <w:t>ДОДАТОК</w:t>
      </w:r>
    </w:p>
    <w:p w:rsidR="00F902F7" w:rsidRDefault="00F902F7" w:rsidP="00B8573F">
      <w:pPr>
        <w:pStyle w:val="BodyText"/>
        <w:ind w:left="5529"/>
        <w:jc w:val="right"/>
        <w:rPr>
          <w:b/>
        </w:rPr>
      </w:pPr>
      <w:r>
        <w:t>розпорядження голови райдержадміністрації</w:t>
      </w:r>
    </w:p>
    <w:p w:rsidR="00F902F7" w:rsidRDefault="00F902F7" w:rsidP="00B8573F">
      <w:pPr>
        <w:pStyle w:val="BodyText"/>
        <w:ind w:left="5529"/>
        <w:jc w:val="right"/>
      </w:pPr>
      <w:r>
        <w:t>від  02 липня  2015 року №168</w:t>
      </w:r>
    </w:p>
    <w:p w:rsidR="00F902F7" w:rsidRPr="00A717AA" w:rsidRDefault="00F902F7" w:rsidP="00B8573F">
      <w:pPr>
        <w:pStyle w:val="BodyText"/>
        <w:ind w:left="5529"/>
        <w:jc w:val="right"/>
      </w:pPr>
    </w:p>
    <w:p w:rsidR="00F902F7" w:rsidRPr="00ED3093" w:rsidRDefault="00F902F7" w:rsidP="00B8573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D3093">
        <w:rPr>
          <w:rFonts w:ascii="Times New Roman" w:hAnsi="Times New Roman"/>
          <w:b/>
          <w:sz w:val="28"/>
          <w:lang w:val="uk-UA"/>
        </w:rPr>
        <w:t>СПИСОК</w:t>
      </w:r>
    </w:p>
    <w:p w:rsidR="00F902F7" w:rsidRDefault="00F902F7" w:rsidP="00B8573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D3093">
        <w:rPr>
          <w:rFonts w:ascii="Times New Roman" w:hAnsi="Times New Roman"/>
          <w:b/>
          <w:sz w:val="28"/>
          <w:lang w:val="uk-UA"/>
        </w:rPr>
        <w:t xml:space="preserve">нагороджених  Почесною грамотою райдержадміністрації та районної ради </w:t>
      </w:r>
      <w:r>
        <w:rPr>
          <w:rFonts w:ascii="Times New Roman" w:hAnsi="Times New Roman"/>
          <w:b/>
          <w:sz w:val="28"/>
          <w:lang w:val="uk-UA"/>
        </w:rPr>
        <w:t>працівників природно-заповідної справи</w:t>
      </w:r>
      <w:r w:rsidRPr="00ED3093">
        <w:rPr>
          <w:rFonts w:ascii="Times New Roman" w:hAnsi="Times New Roman"/>
          <w:b/>
          <w:sz w:val="28"/>
          <w:lang w:val="uk-UA"/>
        </w:rPr>
        <w:t xml:space="preserve"> з нагоди професійн</w:t>
      </w:r>
      <w:r>
        <w:rPr>
          <w:rFonts w:ascii="Times New Roman" w:hAnsi="Times New Roman"/>
          <w:b/>
          <w:sz w:val="28"/>
          <w:lang w:val="uk-UA"/>
        </w:rPr>
        <w:t>ого свята – Дня працівника природно-заповідної справи</w:t>
      </w:r>
    </w:p>
    <w:p w:rsidR="00F902F7" w:rsidRDefault="00F902F7" w:rsidP="00B8573F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F902F7" w:rsidRDefault="00F902F7" w:rsidP="00B8573F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F902F7" w:rsidRDefault="00F902F7" w:rsidP="00B857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Агоп</w:t>
      </w:r>
      <w:r w:rsidRPr="00B8573F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ян Наталія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- провідний фахівець з рекреації відділу еколого-</w:t>
      </w:r>
    </w:p>
    <w:p w:rsidR="00F902F7" w:rsidRDefault="00F902F7" w:rsidP="00B857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Володимирівна                  освітньої роботи та рекреаційного благоустрою</w:t>
      </w:r>
    </w:p>
    <w:p w:rsidR="00F902F7" w:rsidRDefault="00F902F7" w:rsidP="00B8573F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902F7" w:rsidRDefault="00F902F7" w:rsidP="00B8573F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902F7" w:rsidRDefault="00F902F7" w:rsidP="00B857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Романчук Олександр</w:t>
      </w:r>
      <w:r>
        <w:rPr>
          <w:rFonts w:ascii="Times New Roman" w:hAnsi="Times New Roman"/>
          <w:sz w:val="28"/>
          <w:lang w:val="uk-UA"/>
        </w:rPr>
        <w:tab/>
        <w:t xml:space="preserve">   - директор НПП «Кармелюкове Поділля»</w:t>
      </w:r>
    </w:p>
    <w:p w:rsidR="00F902F7" w:rsidRPr="00785BCD" w:rsidRDefault="00F902F7" w:rsidP="00B8573F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Пилипович</w:t>
      </w:r>
    </w:p>
    <w:p w:rsidR="00F902F7" w:rsidRDefault="00F902F7" w:rsidP="00B8573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F902F7" w:rsidRDefault="00F902F7" w:rsidP="00B8573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F902F7" w:rsidRDefault="00F902F7" w:rsidP="00B8573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F902F7" w:rsidRDefault="00F902F7" w:rsidP="00B8573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F902F7" w:rsidRPr="00ED3093" w:rsidRDefault="00F902F7" w:rsidP="00B8573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F902F7" w:rsidRPr="00126D09" w:rsidRDefault="00F902F7" w:rsidP="00B8573F">
      <w:pPr>
        <w:pStyle w:val="BodyTextIndent"/>
        <w:spacing w:after="0"/>
        <w:ind w:firstLine="720"/>
        <w:jc w:val="center"/>
        <w:rPr>
          <w:b/>
          <w:lang w:val="uk-UA"/>
        </w:rPr>
      </w:pPr>
    </w:p>
    <w:p w:rsidR="00F902F7" w:rsidRPr="00A717AA" w:rsidRDefault="00F902F7" w:rsidP="00B857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17AA"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F902F7" w:rsidRDefault="00F902F7" w:rsidP="00B857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17AA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A717AA">
        <w:rPr>
          <w:rFonts w:ascii="Times New Roman" w:hAnsi="Times New Roman"/>
          <w:b/>
          <w:sz w:val="28"/>
          <w:szCs w:val="28"/>
          <w:lang w:val="uk-UA"/>
        </w:rPr>
        <w:tab/>
      </w:r>
      <w:r w:rsidRPr="00A717AA">
        <w:rPr>
          <w:rFonts w:ascii="Times New Roman" w:hAnsi="Times New Roman"/>
          <w:b/>
          <w:sz w:val="28"/>
          <w:szCs w:val="28"/>
          <w:lang w:val="uk-UA"/>
        </w:rPr>
        <w:tab/>
      </w:r>
      <w:r w:rsidRPr="00A717AA">
        <w:rPr>
          <w:rFonts w:ascii="Times New Roman" w:hAnsi="Times New Roman"/>
          <w:b/>
          <w:sz w:val="28"/>
          <w:szCs w:val="28"/>
          <w:lang w:val="uk-UA"/>
        </w:rPr>
        <w:tab/>
      </w:r>
      <w:r w:rsidRPr="00A717AA">
        <w:rPr>
          <w:rFonts w:ascii="Times New Roman" w:hAnsi="Times New Roman"/>
          <w:b/>
          <w:sz w:val="28"/>
          <w:szCs w:val="28"/>
          <w:lang w:val="uk-UA"/>
        </w:rPr>
        <w:tab/>
      </w:r>
      <w:r w:rsidRPr="00A717AA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F902F7" w:rsidRDefault="00F902F7" w:rsidP="00B857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02F7" w:rsidRPr="00B8573F" w:rsidRDefault="00F902F7">
      <w:pPr>
        <w:rPr>
          <w:lang w:val="uk-UA"/>
        </w:rPr>
      </w:pPr>
    </w:p>
    <w:sectPr w:rsidR="00F902F7" w:rsidRPr="00B8573F" w:rsidSect="0071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8D"/>
    <w:rsid w:val="00126D09"/>
    <w:rsid w:val="00150B53"/>
    <w:rsid w:val="004C138D"/>
    <w:rsid w:val="005F5973"/>
    <w:rsid w:val="00710D78"/>
    <w:rsid w:val="00785BCD"/>
    <w:rsid w:val="007A5C76"/>
    <w:rsid w:val="008D0BEB"/>
    <w:rsid w:val="009B248C"/>
    <w:rsid w:val="00A717AA"/>
    <w:rsid w:val="00B8573F"/>
    <w:rsid w:val="00BD090C"/>
    <w:rsid w:val="00C6263E"/>
    <w:rsid w:val="00CD2926"/>
    <w:rsid w:val="00ED3093"/>
    <w:rsid w:val="00F902F7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3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8573F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8573F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73F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B85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573F"/>
    <w:rPr>
      <w:rFonts w:eastAsia="Times New Roman" w:cs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8573F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8573F"/>
    <w:rPr>
      <w:rFonts w:ascii="Times New Roman" w:hAnsi="Times New Roman" w:cs="Times New Roman"/>
      <w:iC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Lanetskiy</cp:lastModifiedBy>
  <cp:revision>2</cp:revision>
  <dcterms:created xsi:type="dcterms:W3CDTF">2015-07-06T09:53:00Z</dcterms:created>
  <dcterms:modified xsi:type="dcterms:W3CDTF">2015-07-06T09:53:00Z</dcterms:modified>
</cp:coreProperties>
</file>