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E19" w:rsidRPr="00367B43" w:rsidRDefault="005E6E19" w:rsidP="00BF5D42">
      <w:pPr>
        <w:tabs>
          <w:tab w:val="left" w:pos="-2410"/>
          <w:tab w:val="left" w:pos="-1985"/>
          <w:tab w:val="left" w:pos="-1843"/>
          <w:tab w:val="left" w:pos="5245"/>
        </w:tabs>
        <w:spacing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67B43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object w:dxaOrig="830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5" o:title=""/>
          </v:shape>
          <o:OLEObject Type="Embed" ProgID="Word.Picture.8" ShapeID="_x0000_i1025" DrawAspect="Content" ObjectID="_1500977344" r:id="rId6"/>
        </w:object>
      </w:r>
    </w:p>
    <w:p w:rsidR="005E6E19" w:rsidRPr="00367B43" w:rsidRDefault="005E6E19" w:rsidP="00BF5D42">
      <w:pPr>
        <w:pStyle w:val="Caption"/>
        <w:tabs>
          <w:tab w:val="left" w:pos="5245"/>
        </w:tabs>
        <w:rPr>
          <w:color w:val="auto"/>
        </w:rPr>
      </w:pPr>
      <w:r w:rsidRPr="00367B43">
        <w:rPr>
          <w:color w:val="auto"/>
        </w:rPr>
        <w:t>УКРАЇНА</w:t>
      </w:r>
    </w:p>
    <w:p w:rsidR="005E6E19" w:rsidRPr="00367B43" w:rsidRDefault="005E6E19" w:rsidP="00BF5D42">
      <w:pPr>
        <w:tabs>
          <w:tab w:val="left" w:pos="524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67B43">
        <w:rPr>
          <w:rFonts w:ascii="Times New Roman" w:hAnsi="Times New Roman"/>
          <w:b/>
          <w:sz w:val="28"/>
          <w:szCs w:val="28"/>
          <w:lang w:val="uk-UA"/>
        </w:rPr>
        <w:t>ЧЕЧЕЛЬНИЦЬКА  РАЙОННА  ДЕРЖАВНА  АДМІНІСТРАЦІЯ</w:t>
      </w:r>
    </w:p>
    <w:p w:rsidR="005E6E19" w:rsidRPr="00367B43" w:rsidRDefault="005E6E19" w:rsidP="00BF5D42">
      <w:pPr>
        <w:tabs>
          <w:tab w:val="left" w:pos="5245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367B43">
        <w:rPr>
          <w:rFonts w:ascii="Times New Roman" w:hAnsi="Times New Roman"/>
          <w:b/>
          <w:sz w:val="28"/>
          <w:szCs w:val="28"/>
          <w:lang w:val="uk-UA"/>
        </w:rPr>
        <w:t>ВІННИЦЬКОЇ   ОБЛАСТІ</w:t>
      </w:r>
    </w:p>
    <w:p w:rsidR="005E6E19" w:rsidRPr="00367B43" w:rsidRDefault="005E6E19" w:rsidP="00BF5D42">
      <w:pPr>
        <w:tabs>
          <w:tab w:val="left" w:pos="5245"/>
        </w:tabs>
        <w:spacing w:after="0" w:line="240" w:lineRule="auto"/>
        <w:ind w:firstLine="3600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noProof/>
        </w:rPr>
        <w:pict>
          <v:line id="_x0000_s1026" style="position:absolute;left:0;text-align:left;z-index:251658240" from="0,0" to="477pt,0" o:allowincell="f" strokeweight="4pt">
            <v:stroke linestyle="thickThin"/>
          </v:line>
        </w:pict>
      </w:r>
    </w:p>
    <w:p w:rsidR="005E6E19" w:rsidRPr="00367B43" w:rsidRDefault="005E6E19" w:rsidP="00BF5D42">
      <w:pPr>
        <w:tabs>
          <w:tab w:val="left" w:pos="5245"/>
        </w:tabs>
        <w:spacing w:after="0" w:line="240" w:lineRule="auto"/>
        <w:ind w:firstLine="3600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367B43">
        <w:rPr>
          <w:rFonts w:ascii="Times New Roman" w:hAnsi="Times New Roman"/>
          <w:b/>
          <w:color w:val="000000"/>
          <w:sz w:val="28"/>
          <w:szCs w:val="28"/>
          <w:lang w:val="uk-UA"/>
        </w:rPr>
        <w:t>РОЗПОРЯДЖЕННЯ</w:t>
      </w:r>
    </w:p>
    <w:p w:rsidR="005E6E19" w:rsidRPr="00367B43" w:rsidRDefault="005E6E19" w:rsidP="00BF5D4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E6E19" w:rsidRPr="00367B43" w:rsidRDefault="005E6E19" w:rsidP="00BF5D42">
      <w:pPr>
        <w:pStyle w:val="BodyTextIndent"/>
        <w:jc w:val="both"/>
        <w:rPr>
          <w:rFonts w:ascii="Times New Roman" w:hAnsi="Times New Roman"/>
          <w:sz w:val="28"/>
          <w:szCs w:val="28"/>
          <w:lang w:val="uk-UA"/>
        </w:rPr>
      </w:pPr>
      <w:r w:rsidRPr="00367B43">
        <w:rPr>
          <w:rFonts w:ascii="Times New Roman" w:hAnsi="Times New Roman"/>
          <w:sz w:val="28"/>
          <w:szCs w:val="28"/>
          <w:lang w:val="uk-UA"/>
        </w:rPr>
        <w:t>03 серпня 2015 року</w:t>
      </w:r>
      <w:r w:rsidRPr="00367B43">
        <w:rPr>
          <w:rFonts w:ascii="Times New Roman" w:hAnsi="Times New Roman"/>
          <w:sz w:val="28"/>
          <w:szCs w:val="28"/>
          <w:lang w:val="uk-UA"/>
        </w:rPr>
        <w:tab/>
      </w:r>
      <w:r w:rsidRPr="00367B43">
        <w:rPr>
          <w:rFonts w:ascii="Times New Roman" w:hAnsi="Times New Roman"/>
          <w:sz w:val="28"/>
          <w:szCs w:val="28"/>
          <w:lang w:val="uk-UA"/>
        </w:rPr>
        <w:tab/>
      </w:r>
      <w:r w:rsidRPr="00367B43">
        <w:rPr>
          <w:rFonts w:ascii="Times New Roman" w:hAnsi="Times New Roman"/>
          <w:sz w:val="28"/>
          <w:szCs w:val="28"/>
          <w:lang w:val="uk-UA"/>
        </w:rPr>
        <w:tab/>
      </w:r>
      <w:r w:rsidRPr="00367B43">
        <w:rPr>
          <w:rFonts w:ascii="Times New Roman" w:hAnsi="Times New Roman"/>
          <w:sz w:val="28"/>
          <w:szCs w:val="28"/>
          <w:lang w:val="uk-UA"/>
        </w:rPr>
        <w:tab/>
      </w:r>
      <w:r w:rsidRPr="00367B43">
        <w:rPr>
          <w:rFonts w:ascii="Times New Roman" w:hAnsi="Times New Roman"/>
          <w:sz w:val="28"/>
          <w:szCs w:val="28"/>
          <w:lang w:val="uk-UA"/>
        </w:rPr>
        <w:tab/>
      </w:r>
      <w:r w:rsidRPr="00367B43">
        <w:rPr>
          <w:rFonts w:ascii="Times New Roman" w:hAnsi="Times New Roman"/>
          <w:sz w:val="28"/>
          <w:szCs w:val="28"/>
          <w:lang w:val="uk-UA"/>
        </w:rPr>
        <w:tab/>
      </w:r>
      <w:r w:rsidRPr="00367B43">
        <w:rPr>
          <w:rFonts w:ascii="Times New Roman" w:hAnsi="Times New Roman"/>
          <w:sz w:val="28"/>
          <w:szCs w:val="28"/>
          <w:lang w:val="uk-UA"/>
        </w:rPr>
        <w:tab/>
        <w:t>№ 193</w:t>
      </w:r>
    </w:p>
    <w:p w:rsidR="005E6E19" w:rsidRPr="00367B43" w:rsidRDefault="005E6E19" w:rsidP="00BF5D42">
      <w:pPr>
        <w:pStyle w:val="BodyTextIndent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5E6E19" w:rsidRPr="00367B43" w:rsidRDefault="005E6E19" w:rsidP="00944D0B">
      <w:pPr>
        <w:pStyle w:val="BodyText"/>
        <w:jc w:val="center"/>
        <w:rPr>
          <w:b/>
        </w:rPr>
      </w:pPr>
      <w:r w:rsidRPr="00367B43">
        <w:rPr>
          <w:b/>
        </w:rPr>
        <w:t>Про районну раду церков і релігійних організацій при</w:t>
      </w:r>
      <w:r w:rsidRPr="00367B43">
        <w:rPr>
          <w:rStyle w:val="apple-converted-space"/>
          <w:b/>
          <w:bCs w:val="0"/>
        </w:rPr>
        <w:t> </w:t>
      </w:r>
      <w:r w:rsidRPr="00367B43">
        <w:rPr>
          <w:b/>
        </w:rPr>
        <w:t>голові</w:t>
      </w:r>
    </w:p>
    <w:p w:rsidR="005E6E19" w:rsidRPr="00367B43" w:rsidRDefault="005E6E19" w:rsidP="00944D0B">
      <w:pPr>
        <w:pStyle w:val="BodyText"/>
        <w:jc w:val="center"/>
        <w:rPr>
          <w:b/>
        </w:rPr>
      </w:pPr>
      <w:r w:rsidRPr="00367B43">
        <w:rPr>
          <w:b/>
        </w:rPr>
        <w:t>районної державної адміністрації</w:t>
      </w:r>
      <w:r w:rsidRPr="00367B43">
        <w:rPr>
          <w:b/>
        </w:rPr>
        <w:tab/>
      </w:r>
    </w:p>
    <w:p w:rsidR="005E6E19" w:rsidRPr="00367B43" w:rsidRDefault="005E6E19" w:rsidP="00944D0B">
      <w:pPr>
        <w:pStyle w:val="BodyText"/>
        <w:jc w:val="center"/>
        <w:rPr>
          <w:b/>
        </w:rPr>
      </w:pPr>
    </w:p>
    <w:p w:rsidR="005E6E19" w:rsidRPr="00367B43" w:rsidRDefault="005E6E19" w:rsidP="00944D0B">
      <w:pPr>
        <w:pStyle w:val="BodyText"/>
        <w:ind w:firstLine="283"/>
        <w:jc w:val="both"/>
        <w:rPr>
          <w:rStyle w:val="apple-converted-space"/>
        </w:rPr>
      </w:pPr>
      <w:r w:rsidRPr="00367B43">
        <w:t>Відповідно до статей 6, 39 Закону України “Про місцеві державні адміністрації”, статті 29 Закону України “Про свободу совісті та релігій організації”, розпорядження голови облдержадміністрації від 20 травня 2014 року № 232 «Про обласну раду церков і релігійних організацій при</w:t>
      </w:r>
      <w:r w:rsidRPr="00367B43">
        <w:rPr>
          <w:rStyle w:val="apple-converted-space"/>
          <w:bCs w:val="0"/>
        </w:rPr>
        <w:t> </w:t>
      </w:r>
      <w:r w:rsidRPr="00367B43">
        <w:t>голові обласної державної адміністрації», з метою забезпечення удосконалення механізму державно-церковних відносин, прискорення розв’язання актуальних питань діяльності релігійних організацій, запобіганню проявам у будь-якій формі релігійної винятковості і нетерпимості:</w:t>
      </w:r>
      <w:r w:rsidRPr="00367B43">
        <w:rPr>
          <w:rStyle w:val="apple-converted-space"/>
        </w:rPr>
        <w:t> </w:t>
      </w:r>
    </w:p>
    <w:p w:rsidR="005E6E19" w:rsidRPr="00367B43" w:rsidRDefault="005E6E19" w:rsidP="00944D0B">
      <w:pPr>
        <w:pStyle w:val="BodyText"/>
        <w:ind w:firstLine="283"/>
        <w:jc w:val="both"/>
        <w:rPr>
          <w:rStyle w:val="apple-converted-space"/>
          <w:b/>
        </w:rPr>
      </w:pPr>
    </w:p>
    <w:p w:rsidR="005E6E19" w:rsidRPr="00367B43" w:rsidRDefault="005E6E19" w:rsidP="00C138C4">
      <w:pPr>
        <w:numPr>
          <w:ilvl w:val="0"/>
          <w:numId w:val="12"/>
        </w:numPr>
        <w:shd w:val="clear" w:color="auto" w:fill="FFFFFF"/>
        <w:spacing w:after="27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67B43">
        <w:rPr>
          <w:rFonts w:ascii="Times New Roman" w:hAnsi="Times New Roman"/>
          <w:color w:val="000000"/>
          <w:sz w:val="28"/>
          <w:szCs w:val="28"/>
          <w:lang w:val="uk-UA"/>
        </w:rPr>
        <w:t>Затвердити склад районної ради церков і релігійних організацій при голові райдержадміністрації, що додається.</w:t>
      </w:r>
    </w:p>
    <w:p w:rsidR="005E6E19" w:rsidRPr="00367B43" w:rsidRDefault="005E6E19" w:rsidP="00C138C4">
      <w:pPr>
        <w:numPr>
          <w:ilvl w:val="0"/>
          <w:numId w:val="12"/>
        </w:numPr>
        <w:shd w:val="clear" w:color="auto" w:fill="FFFFFF"/>
        <w:spacing w:after="27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67B43">
        <w:rPr>
          <w:rFonts w:ascii="Times New Roman" w:hAnsi="Times New Roman"/>
          <w:color w:val="000000"/>
          <w:sz w:val="28"/>
          <w:szCs w:val="28"/>
          <w:lang w:val="uk-UA"/>
        </w:rPr>
        <w:t>Затвердити Положення про районну раду церков і релігійних організацій при голові райдержадміністрації (далі – Положення), що додається.</w:t>
      </w:r>
    </w:p>
    <w:p w:rsidR="005E6E19" w:rsidRPr="00367B43" w:rsidRDefault="005E6E19" w:rsidP="00C138C4">
      <w:pPr>
        <w:numPr>
          <w:ilvl w:val="0"/>
          <w:numId w:val="12"/>
        </w:numPr>
        <w:shd w:val="clear" w:color="auto" w:fill="FFFFFF"/>
        <w:spacing w:after="27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67B43">
        <w:rPr>
          <w:rFonts w:ascii="Times New Roman" w:hAnsi="Times New Roman"/>
          <w:color w:val="000000"/>
          <w:sz w:val="28"/>
          <w:szCs w:val="28"/>
          <w:lang w:val="uk-UA"/>
        </w:rPr>
        <w:t>Контроль за виконанням цього розпорядження покласти на заступника голови райдержадміністрації Беседу О.В.</w:t>
      </w:r>
    </w:p>
    <w:p w:rsidR="005E6E19" w:rsidRPr="00367B43" w:rsidRDefault="005E6E19" w:rsidP="00A430CE">
      <w:pPr>
        <w:shd w:val="clear" w:color="auto" w:fill="FFFFFF"/>
        <w:spacing w:after="270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5E6E19" w:rsidRPr="00367B43" w:rsidRDefault="005E6E19" w:rsidP="00A430CE">
      <w:pPr>
        <w:shd w:val="clear" w:color="auto" w:fill="FFFFFF"/>
        <w:spacing w:after="270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367B43">
        <w:rPr>
          <w:rFonts w:ascii="Times New Roman" w:hAnsi="Times New Roman"/>
          <w:color w:val="000000"/>
          <w:sz w:val="28"/>
          <w:szCs w:val="28"/>
          <w:lang w:val="uk-UA"/>
        </w:rPr>
        <w:br/>
      </w:r>
      <w:r w:rsidRPr="00367B43">
        <w:rPr>
          <w:rFonts w:ascii="Times New Roman" w:hAnsi="Times New Roman"/>
          <w:color w:val="000000"/>
          <w:sz w:val="28"/>
          <w:szCs w:val="28"/>
          <w:lang w:val="uk-UA"/>
        </w:rPr>
        <w:br/>
      </w:r>
      <w:r w:rsidRPr="00367B43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Заступник голови                                                                                              районної державної адміністрації                                                       О.Беседа</w:t>
      </w:r>
    </w:p>
    <w:p w:rsidR="005E6E19" w:rsidRDefault="005E6E19" w:rsidP="00AE35F8">
      <w:pPr>
        <w:shd w:val="clear" w:color="auto" w:fill="FFFFFF"/>
        <w:ind w:left="5940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5E6E19" w:rsidRDefault="005E6E19" w:rsidP="00AE35F8">
      <w:pPr>
        <w:shd w:val="clear" w:color="auto" w:fill="FFFFFF"/>
        <w:ind w:left="5940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5E6E19" w:rsidRPr="00367B43" w:rsidRDefault="005E6E19" w:rsidP="00EA356A">
      <w:pPr>
        <w:shd w:val="clear" w:color="auto" w:fill="FFFFFF"/>
        <w:ind w:left="5940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67B43">
        <w:rPr>
          <w:rFonts w:ascii="Times New Roman" w:hAnsi="Times New Roman"/>
          <w:color w:val="000000"/>
          <w:sz w:val="28"/>
          <w:szCs w:val="28"/>
          <w:lang w:val="uk-UA"/>
        </w:rPr>
        <w:t>ЗАТВЕРДЖЕНО</w:t>
      </w:r>
      <w:r w:rsidRPr="00367B43">
        <w:rPr>
          <w:rFonts w:ascii="Times New Roman" w:hAnsi="Times New Roman"/>
          <w:color w:val="000000"/>
          <w:sz w:val="28"/>
          <w:szCs w:val="28"/>
          <w:lang w:val="uk-UA"/>
        </w:rPr>
        <w:br/>
        <w:t>Розпорядження голови</w:t>
      </w:r>
      <w:r w:rsidRPr="00367B43">
        <w:rPr>
          <w:rStyle w:val="apple-converted-space"/>
          <w:rFonts w:ascii="Times New Roman" w:hAnsi="Times New Roman"/>
          <w:color w:val="000000"/>
          <w:sz w:val="28"/>
          <w:szCs w:val="28"/>
          <w:lang w:val="uk-UA"/>
        </w:rPr>
        <w:t> </w:t>
      </w:r>
      <w:r w:rsidRPr="00367B43">
        <w:rPr>
          <w:rFonts w:ascii="Times New Roman" w:hAnsi="Times New Roman"/>
          <w:color w:val="000000"/>
          <w:sz w:val="28"/>
          <w:szCs w:val="28"/>
          <w:lang w:val="uk-UA"/>
        </w:rPr>
        <w:br/>
        <w:t>райдержадміністрації</w:t>
      </w:r>
      <w:r w:rsidRPr="00367B43">
        <w:rPr>
          <w:rStyle w:val="apple-converted-space"/>
          <w:rFonts w:ascii="Times New Roman" w:hAnsi="Times New Roman"/>
          <w:color w:val="000000"/>
          <w:sz w:val="28"/>
          <w:szCs w:val="28"/>
          <w:lang w:val="uk-UA"/>
        </w:rPr>
        <w:t> </w:t>
      </w:r>
      <w:r w:rsidRPr="00367B43">
        <w:rPr>
          <w:rFonts w:ascii="Times New Roman" w:hAnsi="Times New Roman"/>
          <w:color w:val="000000"/>
          <w:sz w:val="28"/>
          <w:szCs w:val="28"/>
          <w:lang w:val="uk-UA"/>
        </w:rPr>
        <w:br/>
        <w:t>від 03 серпня 2015 року № 193</w:t>
      </w:r>
    </w:p>
    <w:p w:rsidR="005E6E19" w:rsidRPr="00367B43" w:rsidRDefault="005E6E19" w:rsidP="00EA356A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67B43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С К Л А Д</w:t>
      </w:r>
      <w:r w:rsidRPr="00367B43">
        <w:rPr>
          <w:rFonts w:ascii="Times New Roman" w:hAnsi="Times New Roman"/>
          <w:color w:val="000000"/>
          <w:sz w:val="28"/>
          <w:szCs w:val="28"/>
          <w:lang w:val="uk-UA"/>
        </w:rPr>
        <w:br/>
      </w:r>
      <w:r w:rsidRPr="00367B43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районної ради церков і релігійних організацій</w:t>
      </w:r>
      <w:r w:rsidRPr="00367B43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  <w:lang w:val="uk-UA"/>
        </w:rPr>
        <w:t> </w:t>
      </w:r>
      <w:r w:rsidRPr="00367B43">
        <w:rPr>
          <w:rFonts w:ascii="Times New Roman" w:hAnsi="Times New Roman"/>
          <w:color w:val="000000"/>
          <w:sz w:val="28"/>
          <w:szCs w:val="28"/>
          <w:lang w:val="uk-UA"/>
        </w:rPr>
        <w:br/>
      </w:r>
      <w:r w:rsidRPr="00367B43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при голові райдержадміністрації</w:t>
      </w:r>
    </w:p>
    <w:tbl>
      <w:tblPr>
        <w:tblW w:w="976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565"/>
        <w:gridCol w:w="360"/>
        <w:gridCol w:w="6840"/>
      </w:tblGrid>
      <w:tr w:rsidR="005E6E19" w:rsidRPr="00367B43" w:rsidTr="009B2CEB">
        <w:trPr>
          <w:tblCellSpacing w:w="15" w:type="dxa"/>
        </w:trPr>
        <w:tc>
          <w:tcPr>
            <w:tcW w:w="2520" w:type="dxa"/>
          </w:tcPr>
          <w:p w:rsidR="005E6E19" w:rsidRPr="00367B43" w:rsidRDefault="005E6E19" w:rsidP="009B2CE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67B43">
              <w:rPr>
                <w:rFonts w:ascii="Times New Roman" w:hAnsi="Times New Roman"/>
                <w:sz w:val="28"/>
                <w:szCs w:val="28"/>
                <w:lang w:val="uk-UA"/>
              </w:rPr>
              <w:t>ПУСТОВИЙ</w:t>
            </w:r>
            <w:r w:rsidRPr="00367B43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Сергій Михайлович</w:t>
            </w:r>
          </w:p>
        </w:tc>
        <w:tc>
          <w:tcPr>
            <w:tcW w:w="330" w:type="dxa"/>
          </w:tcPr>
          <w:p w:rsidR="005E6E19" w:rsidRPr="00367B43" w:rsidRDefault="005E6E19" w:rsidP="009B2CE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67B43"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6795" w:type="dxa"/>
          </w:tcPr>
          <w:p w:rsidR="005E6E19" w:rsidRPr="00367B43" w:rsidRDefault="005E6E19" w:rsidP="009B2CE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67B43">
              <w:rPr>
                <w:rFonts w:ascii="Times New Roman" w:hAnsi="Times New Roman"/>
                <w:sz w:val="28"/>
                <w:szCs w:val="28"/>
                <w:lang w:val="uk-UA"/>
              </w:rPr>
              <w:t>голова райдержадміністрації</w:t>
            </w:r>
          </w:p>
        </w:tc>
      </w:tr>
      <w:tr w:rsidR="005E6E19" w:rsidRPr="00367B43" w:rsidTr="009B2CEB">
        <w:trPr>
          <w:tblCellSpacing w:w="15" w:type="dxa"/>
        </w:trPr>
        <w:tc>
          <w:tcPr>
            <w:tcW w:w="2520" w:type="dxa"/>
          </w:tcPr>
          <w:p w:rsidR="005E6E19" w:rsidRPr="00367B43" w:rsidRDefault="005E6E19" w:rsidP="009B2CE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67B43">
              <w:rPr>
                <w:rFonts w:ascii="Times New Roman" w:hAnsi="Times New Roman"/>
                <w:sz w:val="28"/>
                <w:szCs w:val="28"/>
                <w:lang w:val="uk-UA"/>
              </w:rPr>
              <w:t>БЕСЕДА</w:t>
            </w:r>
            <w:r w:rsidRPr="00367B43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Ольга Віталіївна</w:t>
            </w:r>
          </w:p>
        </w:tc>
        <w:tc>
          <w:tcPr>
            <w:tcW w:w="330" w:type="dxa"/>
          </w:tcPr>
          <w:p w:rsidR="005E6E19" w:rsidRPr="00367B43" w:rsidRDefault="005E6E19" w:rsidP="009B2CE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67B43"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6795" w:type="dxa"/>
          </w:tcPr>
          <w:p w:rsidR="005E6E19" w:rsidRPr="00367B43" w:rsidRDefault="005E6E19" w:rsidP="009B2CE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67B43">
              <w:rPr>
                <w:rFonts w:ascii="Times New Roman" w:hAnsi="Times New Roman"/>
                <w:sz w:val="28"/>
                <w:szCs w:val="28"/>
                <w:lang w:val="uk-UA"/>
              </w:rPr>
              <w:t>заступник голови райдержадміністрації</w:t>
            </w:r>
          </w:p>
        </w:tc>
      </w:tr>
      <w:tr w:rsidR="005E6E19" w:rsidRPr="00367B43" w:rsidTr="009B2CEB">
        <w:trPr>
          <w:trHeight w:val="975"/>
          <w:tblCellSpacing w:w="15" w:type="dxa"/>
        </w:trPr>
        <w:tc>
          <w:tcPr>
            <w:tcW w:w="2520" w:type="dxa"/>
          </w:tcPr>
          <w:p w:rsidR="005E6E19" w:rsidRPr="00367B43" w:rsidRDefault="005E6E19" w:rsidP="009B2CE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67B43">
              <w:rPr>
                <w:rFonts w:ascii="Times New Roman" w:hAnsi="Times New Roman"/>
                <w:sz w:val="28"/>
                <w:szCs w:val="28"/>
                <w:lang w:val="uk-UA"/>
              </w:rPr>
              <w:t>ДЕМЕНЧУК             Галина Василівна</w:t>
            </w:r>
          </w:p>
        </w:tc>
        <w:tc>
          <w:tcPr>
            <w:tcW w:w="330" w:type="dxa"/>
          </w:tcPr>
          <w:p w:rsidR="005E6E19" w:rsidRPr="00367B43" w:rsidRDefault="005E6E19" w:rsidP="009B2CE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67B43"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6795" w:type="dxa"/>
          </w:tcPr>
          <w:p w:rsidR="005E6E19" w:rsidRPr="00367B43" w:rsidRDefault="005E6E19" w:rsidP="009B2CE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67B43">
              <w:rPr>
                <w:rFonts w:ascii="Times New Roman" w:hAnsi="Times New Roman"/>
                <w:sz w:val="28"/>
                <w:szCs w:val="28"/>
                <w:lang w:val="uk-UA"/>
              </w:rPr>
              <w:t>в.о. начальника відділу освіти райдержадміністрації</w:t>
            </w:r>
          </w:p>
        </w:tc>
      </w:tr>
      <w:tr w:rsidR="005E6E19" w:rsidRPr="00367B43" w:rsidTr="009B2CEB">
        <w:trPr>
          <w:trHeight w:val="210"/>
          <w:tblCellSpacing w:w="15" w:type="dxa"/>
        </w:trPr>
        <w:tc>
          <w:tcPr>
            <w:tcW w:w="2520" w:type="dxa"/>
          </w:tcPr>
          <w:p w:rsidR="005E6E19" w:rsidRPr="00367B43" w:rsidRDefault="005E6E19" w:rsidP="009B2CE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67B43">
              <w:rPr>
                <w:rFonts w:ascii="Times New Roman" w:hAnsi="Times New Roman"/>
                <w:sz w:val="28"/>
                <w:szCs w:val="28"/>
                <w:lang w:val="uk-UA"/>
              </w:rPr>
              <w:t>ДЯКОВ                           Петро Сергійович</w:t>
            </w:r>
          </w:p>
        </w:tc>
        <w:tc>
          <w:tcPr>
            <w:tcW w:w="330" w:type="dxa"/>
          </w:tcPr>
          <w:p w:rsidR="005E6E19" w:rsidRPr="00367B43" w:rsidRDefault="005E6E19" w:rsidP="009B2CE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67B43"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6795" w:type="dxa"/>
          </w:tcPr>
          <w:p w:rsidR="005E6E19" w:rsidRPr="00367B43" w:rsidRDefault="005E6E19" w:rsidP="009B2CE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67B43">
              <w:rPr>
                <w:rFonts w:ascii="Times New Roman" w:hAnsi="Times New Roman"/>
                <w:sz w:val="28"/>
                <w:szCs w:val="28"/>
                <w:lang w:val="uk-UA"/>
              </w:rPr>
              <w:t>редактор газети «Чечельницький вісник»</w:t>
            </w:r>
          </w:p>
        </w:tc>
      </w:tr>
      <w:tr w:rsidR="005E6E19" w:rsidRPr="00367B43" w:rsidTr="009B2CEB">
        <w:trPr>
          <w:trHeight w:val="375"/>
          <w:tblCellSpacing w:w="15" w:type="dxa"/>
        </w:trPr>
        <w:tc>
          <w:tcPr>
            <w:tcW w:w="2520" w:type="dxa"/>
          </w:tcPr>
          <w:p w:rsidR="005E6E19" w:rsidRPr="00367B43" w:rsidRDefault="005E6E19" w:rsidP="009B2CE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67B43">
              <w:rPr>
                <w:rFonts w:ascii="Times New Roman" w:hAnsi="Times New Roman"/>
                <w:sz w:val="28"/>
                <w:szCs w:val="28"/>
                <w:lang w:val="uk-UA"/>
              </w:rPr>
              <w:t>НИКИТЮК              Наталія Тимофіївна</w:t>
            </w:r>
          </w:p>
        </w:tc>
        <w:tc>
          <w:tcPr>
            <w:tcW w:w="330" w:type="dxa"/>
          </w:tcPr>
          <w:p w:rsidR="005E6E19" w:rsidRPr="00367B43" w:rsidRDefault="005E6E19" w:rsidP="009B2CE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67B43"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6795" w:type="dxa"/>
          </w:tcPr>
          <w:p w:rsidR="005E6E19" w:rsidRPr="00367B43" w:rsidRDefault="005E6E19" w:rsidP="009B2CE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67B43">
              <w:rPr>
                <w:rFonts w:ascii="Times New Roman" w:hAnsi="Times New Roman"/>
                <w:sz w:val="28"/>
                <w:szCs w:val="28"/>
                <w:lang w:val="uk-UA"/>
              </w:rPr>
              <w:t>головний спеціаліст сектору правового та кадрового забезпечення апарату райдержадміністрації</w:t>
            </w:r>
          </w:p>
        </w:tc>
      </w:tr>
      <w:tr w:rsidR="005E6E19" w:rsidRPr="00EA356A" w:rsidTr="009B2CEB">
        <w:trPr>
          <w:trHeight w:val="1044"/>
          <w:tblCellSpacing w:w="15" w:type="dxa"/>
        </w:trPr>
        <w:tc>
          <w:tcPr>
            <w:tcW w:w="2520" w:type="dxa"/>
          </w:tcPr>
          <w:p w:rsidR="005E6E19" w:rsidRPr="00367B43" w:rsidRDefault="005E6E19" w:rsidP="009B2CE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67B43">
              <w:rPr>
                <w:rFonts w:ascii="Times New Roman" w:hAnsi="Times New Roman"/>
                <w:sz w:val="28"/>
                <w:szCs w:val="28"/>
                <w:lang w:val="uk-UA"/>
              </w:rPr>
              <w:t>П’ЯНІЩУК</w:t>
            </w:r>
            <w:r w:rsidRPr="00367B43">
              <w:rPr>
                <w:rStyle w:val="apple-converted-space"/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Pr="00367B43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Олеся Володимирівна</w:t>
            </w:r>
          </w:p>
        </w:tc>
        <w:tc>
          <w:tcPr>
            <w:tcW w:w="330" w:type="dxa"/>
          </w:tcPr>
          <w:p w:rsidR="005E6E19" w:rsidRPr="00367B43" w:rsidRDefault="005E6E19" w:rsidP="009B2CE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67B43"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6795" w:type="dxa"/>
          </w:tcPr>
          <w:p w:rsidR="005E6E19" w:rsidRPr="00367B43" w:rsidRDefault="005E6E19" w:rsidP="009B2CE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67B43">
              <w:rPr>
                <w:rFonts w:ascii="Times New Roman" w:hAnsi="Times New Roman"/>
                <w:sz w:val="28"/>
                <w:szCs w:val="28"/>
                <w:lang w:val="uk-UA"/>
              </w:rPr>
              <w:t>завідувач сектору з питань внутрішньої політики та зв’язків із засобами масової інформації апарату райдержадміністрації</w:t>
            </w:r>
          </w:p>
        </w:tc>
      </w:tr>
      <w:tr w:rsidR="005E6E19" w:rsidRPr="00367B43" w:rsidTr="009B2CEB">
        <w:trPr>
          <w:trHeight w:val="375"/>
          <w:tblCellSpacing w:w="15" w:type="dxa"/>
        </w:trPr>
        <w:tc>
          <w:tcPr>
            <w:tcW w:w="2520" w:type="dxa"/>
          </w:tcPr>
          <w:p w:rsidR="005E6E19" w:rsidRPr="00367B43" w:rsidRDefault="005E6E19" w:rsidP="009B2CE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67B43">
              <w:rPr>
                <w:rFonts w:ascii="Times New Roman" w:hAnsi="Times New Roman"/>
                <w:sz w:val="28"/>
                <w:szCs w:val="28"/>
                <w:lang w:val="uk-UA"/>
              </w:rPr>
              <w:t>ШУМИЛО                   Аліна Петрівна</w:t>
            </w:r>
          </w:p>
        </w:tc>
        <w:tc>
          <w:tcPr>
            <w:tcW w:w="330" w:type="dxa"/>
          </w:tcPr>
          <w:p w:rsidR="005E6E19" w:rsidRPr="00367B43" w:rsidRDefault="005E6E19" w:rsidP="009B2CE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67B43"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6795" w:type="dxa"/>
          </w:tcPr>
          <w:p w:rsidR="005E6E19" w:rsidRPr="00367B43" w:rsidRDefault="005E6E19" w:rsidP="009B2CE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67B43"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культури та туризму райдержадміністрації</w:t>
            </w:r>
          </w:p>
        </w:tc>
      </w:tr>
      <w:tr w:rsidR="005E6E19" w:rsidRPr="00367B43" w:rsidTr="009B2CEB">
        <w:trPr>
          <w:trHeight w:val="877"/>
          <w:tblCellSpacing w:w="15" w:type="dxa"/>
        </w:trPr>
        <w:tc>
          <w:tcPr>
            <w:tcW w:w="2520" w:type="dxa"/>
          </w:tcPr>
          <w:p w:rsidR="005E6E19" w:rsidRPr="00367B43" w:rsidRDefault="005E6E19" w:rsidP="009B2CE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67B43">
              <w:rPr>
                <w:rFonts w:ascii="Times New Roman" w:hAnsi="Times New Roman"/>
                <w:sz w:val="28"/>
                <w:szCs w:val="28"/>
                <w:lang w:val="uk-UA"/>
              </w:rPr>
              <w:t>ОТЕЦЬ НАЗАРІЙ (Лотоцький)</w:t>
            </w:r>
          </w:p>
        </w:tc>
        <w:tc>
          <w:tcPr>
            <w:tcW w:w="330" w:type="dxa"/>
          </w:tcPr>
          <w:p w:rsidR="005E6E19" w:rsidRPr="00367B43" w:rsidRDefault="005E6E19" w:rsidP="009B2CE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67B43"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6795" w:type="dxa"/>
          </w:tcPr>
          <w:p w:rsidR="005E6E19" w:rsidRPr="00367B43" w:rsidRDefault="005E6E19" w:rsidP="009B2CE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67B43">
              <w:rPr>
                <w:rFonts w:ascii="Times New Roman" w:hAnsi="Times New Roman"/>
                <w:sz w:val="28"/>
                <w:szCs w:val="28"/>
                <w:lang w:val="uk-UA"/>
              </w:rPr>
              <w:t>ієрей Української православної церкви Київського патріархату (за згодою)</w:t>
            </w:r>
          </w:p>
        </w:tc>
      </w:tr>
      <w:tr w:rsidR="005E6E19" w:rsidRPr="00367B43" w:rsidTr="009B2CEB">
        <w:trPr>
          <w:tblCellSpacing w:w="15" w:type="dxa"/>
        </w:trPr>
        <w:tc>
          <w:tcPr>
            <w:tcW w:w="2520" w:type="dxa"/>
          </w:tcPr>
          <w:p w:rsidR="005E6E19" w:rsidRPr="00367B43" w:rsidRDefault="005E6E19" w:rsidP="009B2CE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67B43">
              <w:rPr>
                <w:rFonts w:ascii="Times New Roman" w:hAnsi="Times New Roman"/>
                <w:sz w:val="28"/>
                <w:szCs w:val="28"/>
                <w:lang w:val="uk-UA"/>
              </w:rPr>
              <w:t>ОТЕЦЬ ПЕТРО (Олександр) Новосельський</w:t>
            </w:r>
          </w:p>
        </w:tc>
        <w:tc>
          <w:tcPr>
            <w:tcW w:w="330" w:type="dxa"/>
          </w:tcPr>
          <w:p w:rsidR="005E6E19" w:rsidRPr="00367B43" w:rsidRDefault="005E6E19" w:rsidP="009B2CE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67B43"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6795" w:type="dxa"/>
          </w:tcPr>
          <w:p w:rsidR="005E6E19" w:rsidRPr="00367B43" w:rsidRDefault="005E6E19" w:rsidP="009B2CE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67B43">
              <w:rPr>
                <w:rFonts w:ascii="Times New Roman" w:hAnsi="Times New Roman"/>
                <w:sz w:val="28"/>
                <w:szCs w:val="28"/>
                <w:lang w:val="uk-UA"/>
              </w:rPr>
              <w:t>настоятель Римсько-католицької парафії Святого Йосифа Обручника (за згодою)</w:t>
            </w:r>
          </w:p>
        </w:tc>
      </w:tr>
      <w:tr w:rsidR="005E6E19" w:rsidRPr="00367B43" w:rsidTr="009B2CEB">
        <w:trPr>
          <w:tblCellSpacing w:w="15" w:type="dxa"/>
        </w:trPr>
        <w:tc>
          <w:tcPr>
            <w:tcW w:w="2520" w:type="dxa"/>
          </w:tcPr>
          <w:p w:rsidR="005E6E19" w:rsidRPr="00367B43" w:rsidRDefault="005E6E19" w:rsidP="009B2CE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67B43">
              <w:rPr>
                <w:rFonts w:ascii="Times New Roman" w:hAnsi="Times New Roman"/>
                <w:sz w:val="28"/>
                <w:szCs w:val="28"/>
                <w:lang w:val="uk-UA"/>
              </w:rPr>
              <w:t>ГАРМАШ</w:t>
            </w:r>
            <w:r w:rsidRPr="00367B43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Євгеній          Володимирович</w:t>
            </w:r>
          </w:p>
        </w:tc>
        <w:tc>
          <w:tcPr>
            <w:tcW w:w="330" w:type="dxa"/>
          </w:tcPr>
          <w:p w:rsidR="005E6E19" w:rsidRPr="00367B43" w:rsidRDefault="005E6E19" w:rsidP="009B2CE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67B43"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6795" w:type="dxa"/>
          </w:tcPr>
          <w:p w:rsidR="005E6E19" w:rsidRPr="00367B43" w:rsidRDefault="005E6E19" w:rsidP="009B2CE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67B43">
              <w:rPr>
                <w:rFonts w:ascii="Times New Roman" w:hAnsi="Times New Roman"/>
                <w:sz w:val="28"/>
                <w:szCs w:val="28"/>
                <w:lang w:val="uk-UA"/>
              </w:rPr>
              <w:t>пастор Християн адвентистів сьомого дня Української уніонної церкви адвентистів сьомого дня (за згодою)</w:t>
            </w:r>
          </w:p>
        </w:tc>
      </w:tr>
    </w:tbl>
    <w:p w:rsidR="005E6E19" w:rsidRPr="00EA356A" w:rsidRDefault="005E6E19" w:rsidP="00EA356A">
      <w:pPr>
        <w:pStyle w:val="BodyTextIndent"/>
        <w:spacing w:line="280" w:lineRule="exact"/>
        <w:ind w:left="0"/>
        <w:rPr>
          <w:rStyle w:val="FontStyle"/>
          <w:rFonts w:ascii="Times New Roman" w:hAnsi="Times New Roman"/>
          <w:b/>
          <w:color w:val="auto"/>
          <w:sz w:val="24"/>
          <w:szCs w:val="24"/>
          <w:lang w:val="uk-UA"/>
        </w:rPr>
      </w:pPr>
      <w:r w:rsidRPr="00EA356A">
        <w:rPr>
          <w:rFonts w:ascii="Times New Roman" w:hAnsi="Times New Roman"/>
        </w:rPr>
        <w:t>П’яніщук</w:t>
      </w:r>
    </w:p>
    <w:p w:rsidR="005E6E19" w:rsidRPr="00367B43" w:rsidRDefault="005E6E19" w:rsidP="00AE35F8">
      <w:pPr>
        <w:shd w:val="clear" w:color="auto" w:fill="FFFFFF"/>
        <w:ind w:left="5940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67B43">
        <w:rPr>
          <w:rFonts w:ascii="Times New Roman" w:hAnsi="Times New Roman"/>
          <w:color w:val="000000"/>
          <w:sz w:val="28"/>
          <w:szCs w:val="28"/>
          <w:lang w:val="uk-UA"/>
        </w:rPr>
        <w:t>ЗАТВЕРДЖЕНО</w:t>
      </w:r>
      <w:r w:rsidRPr="00367B43">
        <w:rPr>
          <w:rFonts w:ascii="Times New Roman" w:hAnsi="Times New Roman"/>
          <w:color w:val="000000"/>
          <w:sz w:val="28"/>
          <w:szCs w:val="28"/>
          <w:lang w:val="uk-UA"/>
        </w:rPr>
        <w:br/>
        <w:t>Розпорядження голови</w:t>
      </w:r>
      <w:r w:rsidRPr="00367B43">
        <w:rPr>
          <w:rStyle w:val="apple-converted-space"/>
          <w:rFonts w:ascii="Times New Roman" w:hAnsi="Times New Roman"/>
          <w:color w:val="000000"/>
          <w:sz w:val="28"/>
          <w:szCs w:val="28"/>
          <w:lang w:val="uk-UA"/>
        </w:rPr>
        <w:t> </w:t>
      </w:r>
      <w:r w:rsidRPr="00367B43">
        <w:rPr>
          <w:rFonts w:ascii="Times New Roman" w:hAnsi="Times New Roman"/>
          <w:color w:val="000000"/>
          <w:sz w:val="28"/>
          <w:szCs w:val="28"/>
          <w:lang w:val="uk-UA"/>
        </w:rPr>
        <w:br/>
        <w:t>райдержадміністрації</w:t>
      </w:r>
      <w:r w:rsidRPr="00367B43">
        <w:rPr>
          <w:rStyle w:val="apple-converted-space"/>
          <w:rFonts w:ascii="Times New Roman" w:hAnsi="Times New Roman"/>
          <w:color w:val="000000"/>
          <w:sz w:val="28"/>
          <w:szCs w:val="28"/>
          <w:lang w:val="uk-UA"/>
        </w:rPr>
        <w:t> </w:t>
      </w:r>
      <w:r w:rsidRPr="00367B43">
        <w:rPr>
          <w:rFonts w:ascii="Times New Roman" w:hAnsi="Times New Roman"/>
          <w:color w:val="000000"/>
          <w:sz w:val="28"/>
          <w:szCs w:val="28"/>
          <w:lang w:val="uk-UA"/>
        </w:rPr>
        <w:br/>
        <w:t>від 03 серпня 2015 року № 193</w:t>
      </w:r>
    </w:p>
    <w:p w:rsidR="005E6E19" w:rsidRPr="00367B43" w:rsidRDefault="005E6E19" w:rsidP="00C138C4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67B43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П О Л О Ж Е Н Н Я</w:t>
      </w:r>
      <w:r w:rsidRPr="00367B43">
        <w:rPr>
          <w:rFonts w:ascii="Times New Roman" w:hAnsi="Times New Roman"/>
          <w:color w:val="000000"/>
          <w:sz w:val="28"/>
          <w:szCs w:val="28"/>
          <w:lang w:val="uk-UA"/>
        </w:rPr>
        <w:br/>
      </w:r>
      <w:r w:rsidRPr="00367B43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про районну раду церков і релігійних організацій</w:t>
      </w:r>
      <w:r w:rsidRPr="00367B43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  <w:lang w:val="uk-UA"/>
        </w:rPr>
        <w:t> </w:t>
      </w:r>
      <w:r w:rsidRPr="00367B43">
        <w:rPr>
          <w:rFonts w:ascii="Times New Roman" w:hAnsi="Times New Roman"/>
          <w:color w:val="000000"/>
          <w:sz w:val="28"/>
          <w:szCs w:val="28"/>
          <w:lang w:val="uk-UA"/>
        </w:rPr>
        <w:br/>
      </w:r>
      <w:r w:rsidRPr="00367B43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при голові районної державної адміністрації</w:t>
      </w:r>
    </w:p>
    <w:p w:rsidR="005E6E19" w:rsidRPr="00367B43" w:rsidRDefault="005E6E19" w:rsidP="00C138C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67B43">
        <w:rPr>
          <w:rFonts w:ascii="Times New Roman" w:hAnsi="Times New Roman"/>
          <w:color w:val="000000"/>
          <w:sz w:val="28"/>
          <w:szCs w:val="28"/>
          <w:lang w:val="uk-UA"/>
        </w:rPr>
        <w:t>1. Районна рада церков і релігійних організацій при голові районної державної адміністрації (далі – Рада) є представницьким міжконфесійним консультативно-дорадчим органом, що діє на громадських засадах.</w:t>
      </w:r>
    </w:p>
    <w:p w:rsidR="005E6E19" w:rsidRPr="00367B43" w:rsidRDefault="005E6E19" w:rsidP="00C138C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67B43">
        <w:rPr>
          <w:rFonts w:ascii="Times New Roman" w:hAnsi="Times New Roman"/>
          <w:color w:val="000000"/>
          <w:sz w:val="28"/>
          <w:szCs w:val="28"/>
          <w:lang w:val="uk-UA"/>
        </w:rPr>
        <w:t>2. Рада утворюється з метою об'єднання зусиль, релігійних організацій по національно-духовному відродженню України, координації міжконфесійного діалогу, участі у розробці проектів нормативних актів з питань відносин між державою та релігійними організаціями, здійснення колективних заходів добродійного характеру.</w:t>
      </w:r>
    </w:p>
    <w:p w:rsidR="005E6E19" w:rsidRPr="00367B43" w:rsidRDefault="005E6E19" w:rsidP="00C138C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67B43">
        <w:rPr>
          <w:rFonts w:ascii="Times New Roman" w:hAnsi="Times New Roman"/>
          <w:color w:val="000000"/>
          <w:sz w:val="28"/>
          <w:szCs w:val="28"/>
          <w:lang w:val="uk-UA"/>
        </w:rPr>
        <w:t>3. Рада будує свою роботу на засадах рівності і рівноправ'я, поважного ставлення до внутрішніх настанов і традицій усіх офіційно діючих в Україні релігійних організацій.</w:t>
      </w:r>
    </w:p>
    <w:p w:rsidR="005E6E19" w:rsidRPr="00367B43" w:rsidRDefault="005E6E19" w:rsidP="00C138C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67B43">
        <w:rPr>
          <w:rFonts w:ascii="Times New Roman" w:hAnsi="Times New Roman"/>
          <w:color w:val="000000"/>
          <w:sz w:val="28"/>
          <w:szCs w:val="28"/>
          <w:lang w:val="uk-UA"/>
        </w:rPr>
        <w:t>4. Рада є незалежною від будь-яких політичних партій, рухів, інших громадських формувань та їх керівних центральних органів.</w:t>
      </w:r>
      <w:r w:rsidRPr="00367B43">
        <w:rPr>
          <w:rFonts w:ascii="Times New Roman" w:hAnsi="Times New Roman"/>
          <w:color w:val="000000"/>
          <w:sz w:val="28"/>
          <w:szCs w:val="28"/>
          <w:lang w:val="uk-UA"/>
        </w:rPr>
        <w:br/>
        <w:t>Рада не втручається у внутрішні справи релігійних і громадських організацій.</w:t>
      </w:r>
    </w:p>
    <w:p w:rsidR="005E6E19" w:rsidRPr="00367B43" w:rsidRDefault="005E6E19" w:rsidP="00C138C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67B43">
        <w:rPr>
          <w:rFonts w:ascii="Times New Roman" w:hAnsi="Times New Roman"/>
          <w:color w:val="000000"/>
          <w:sz w:val="28"/>
          <w:szCs w:val="28"/>
          <w:lang w:val="uk-UA"/>
        </w:rPr>
        <w:t>5. У своїй діяльності Рада керується Конституцією України, Законом України «Про свободу совісті та релігійні організації», іншими актами законодавства та міжнародними договорами України у тій частині, що стосується релігійних організацій.</w:t>
      </w:r>
      <w:r w:rsidRPr="00367B43">
        <w:rPr>
          <w:rFonts w:ascii="Times New Roman" w:hAnsi="Times New Roman"/>
          <w:color w:val="000000"/>
          <w:sz w:val="28"/>
          <w:szCs w:val="28"/>
          <w:lang w:val="uk-UA"/>
        </w:rPr>
        <w:br/>
        <w:t>6. Основні завдання Ради:</w:t>
      </w:r>
    </w:p>
    <w:p w:rsidR="005E6E19" w:rsidRPr="00367B43" w:rsidRDefault="005E6E19" w:rsidP="00C138C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67B43">
        <w:rPr>
          <w:rFonts w:ascii="Times New Roman" w:hAnsi="Times New Roman"/>
          <w:color w:val="000000"/>
          <w:sz w:val="28"/>
          <w:szCs w:val="28"/>
          <w:lang w:val="uk-UA"/>
        </w:rPr>
        <w:t>6.1. Обговорення актуальних питань релігійного життя та підготовка взаємоузгоджених пропозицій з вдосконалення чинного законодавства щодо свободи совісті та релігійних організацій.</w:t>
      </w:r>
    </w:p>
    <w:p w:rsidR="005E6E19" w:rsidRPr="00367B43" w:rsidRDefault="005E6E19" w:rsidP="00C138C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67B43">
        <w:rPr>
          <w:rFonts w:ascii="Times New Roman" w:hAnsi="Times New Roman"/>
          <w:color w:val="000000"/>
          <w:sz w:val="28"/>
          <w:szCs w:val="28"/>
          <w:lang w:val="uk-UA"/>
        </w:rPr>
        <w:t>6.2. Об'єднання зусиль релігійних організацій у добродійній діяльності.</w:t>
      </w:r>
    </w:p>
    <w:p w:rsidR="005E6E19" w:rsidRPr="00367B43" w:rsidRDefault="005E6E19" w:rsidP="00C138C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67B43">
        <w:rPr>
          <w:rFonts w:ascii="Times New Roman" w:hAnsi="Times New Roman"/>
          <w:color w:val="000000"/>
          <w:sz w:val="28"/>
          <w:szCs w:val="28"/>
          <w:lang w:val="uk-UA"/>
        </w:rPr>
        <w:t>6.3. Сприяння міжконфесійному взаєморозумінню та злагоді.</w:t>
      </w:r>
    </w:p>
    <w:p w:rsidR="005E6E19" w:rsidRPr="00367B43" w:rsidRDefault="005E6E19" w:rsidP="00C138C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67B43">
        <w:rPr>
          <w:rFonts w:ascii="Times New Roman" w:hAnsi="Times New Roman"/>
          <w:color w:val="000000"/>
          <w:sz w:val="28"/>
          <w:szCs w:val="28"/>
          <w:lang w:val="uk-UA"/>
        </w:rPr>
        <w:t>6.4. Активізація участі релігійних організацій у духовному відродженні району, зміцненні гуманістичних засад суспільства.</w:t>
      </w:r>
    </w:p>
    <w:p w:rsidR="005E6E19" w:rsidRPr="00367B43" w:rsidRDefault="005E6E19" w:rsidP="00C138C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67B43">
        <w:rPr>
          <w:rFonts w:ascii="Times New Roman" w:hAnsi="Times New Roman"/>
          <w:color w:val="000000"/>
          <w:sz w:val="28"/>
          <w:szCs w:val="28"/>
          <w:lang w:val="uk-UA"/>
        </w:rPr>
        <w:t>6.5. Організація та проведення конференцій, семінарів, нарад тощо з питань духовності, застосування і додержання законодавства про свободу совісті та релігійні організації.</w:t>
      </w:r>
    </w:p>
    <w:p w:rsidR="005E6E19" w:rsidRPr="00367B43" w:rsidRDefault="005E6E19" w:rsidP="00C138C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67B43">
        <w:rPr>
          <w:rFonts w:ascii="Times New Roman" w:hAnsi="Times New Roman"/>
          <w:color w:val="000000"/>
          <w:sz w:val="28"/>
          <w:szCs w:val="28"/>
          <w:lang w:val="uk-UA"/>
        </w:rPr>
        <w:t>6.6. Сприяння всебічному висвітленню релігійного життя в районі місцевими засобами масової інформації.</w:t>
      </w:r>
    </w:p>
    <w:p w:rsidR="005E6E19" w:rsidRPr="00367B43" w:rsidRDefault="005E6E19" w:rsidP="00C138C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67B43">
        <w:rPr>
          <w:rFonts w:ascii="Times New Roman" w:hAnsi="Times New Roman"/>
          <w:color w:val="000000"/>
          <w:sz w:val="28"/>
          <w:szCs w:val="28"/>
          <w:lang w:val="uk-UA"/>
        </w:rPr>
        <w:t>7. Для забезпечення виконання своїх завдань Рада:</w:t>
      </w:r>
    </w:p>
    <w:p w:rsidR="005E6E19" w:rsidRPr="00367B43" w:rsidRDefault="005E6E19" w:rsidP="00C138C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67B43">
        <w:rPr>
          <w:rFonts w:ascii="Times New Roman" w:hAnsi="Times New Roman"/>
          <w:color w:val="000000"/>
          <w:sz w:val="28"/>
          <w:szCs w:val="28"/>
          <w:lang w:val="uk-UA"/>
        </w:rPr>
        <w:t>7.1. Звертається до місцевих органів виконавчої влади, а також до керівних органів громадських і релігійних організацій з відповідними пропозиціями.</w:t>
      </w:r>
    </w:p>
    <w:p w:rsidR="005E6E19" w:rsidRPr="00367B43" w:rsidRDefault="005E6E19" w:rsidP="00C138C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67B43">
        <w:rPr>
          <w:rFonts w:ascii="Times New Roman" w:hAnsi="Times New Roman"/>
          <w:color w:val="000000"/>
          <w:sz w:val="28"/>
          <w:szCs w:val="28"/>
          <w:lang w:val="uk-UA"/>
        </w:rPr>
        <w:t>7.2. Одержує в установленому порядку від місцевих органів виконавчої влади інформацію з питань, які вносяться на розгляд Ради.</w:t>
      </w:r>
    </w:p>
    <w:p w:rsidR="005E6E19" w:rsidRPr="00367B43" w:rsidRDefault="005E6E19" w:rsidP="00C138C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67B43">
        <w:rPr>
          <w:rFonts w:ascii="Times New Roman" w:hAnsi="Times New Roman"/>
          <w:color w:val="000000"/>
          <w:sz w:val="28"/>
          <w:szCs w:val="28"/>
          <w:lang w:val="uk-UA"/>
        </w:rPr>
        <w:t>7.3. Залучає до роботи на громадських засадах релігієзнавців, експертів – правників, інших фахівців з питань, що вносяться на розгляд Ради.</w:t>
      </w:r>
    </w:p>
    <w:p w:rsidR="005E6E19" w:rsidRPr="00367B43" w:rsidRDefault="005E6E19" w:rsidP="00C138C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67B43">
        <w:rPr>
          <w:rFonts w:ascii="Times New Roman" w:hAnsi="Times New Roman"/>
          <w:color w:val="000000"/>
          <w:sz w:val="28"/>
          <w:szCs w:val="28"/>
          <w:lang w:val="uk-UA"/>
        </w:rPr>
        <w:t>7.4. Приймає звернення до громадськості.</w:t>
      </w:r>
    </w:p>
    <w:p w:rsidR="005E6E19" w:rsidRPr="00367B43" w:rsidRDefault="005E6E19" w:rsidP="00C138C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67B43">
        <w:rPr>
          <w:rFonts w:ascii="Times New Roman" w:hAnsi="Times New Roman"/>
          <w:color w:val="000000"/>
          <w:sz w:val="28"/>
          <w:szCs w:val="28"/>
          <w:lang w:val="uk-UA"/>
        </w:rPr>
        <w:t>7.5. Використовує для підготовки питань, що вносяться на розгляд Ради, теоретичні розробки відповідних релігійних, громадських чи державних інституцій, інші матеріали інформаційного, консультативного чи рекомендаційного характеру.</w:t>
      </w:r>
    </w:p>
    <w:p w:rsidR="005E6E19" w:rsidRPr="00367B43" w:rsidRDefault="005E6E19" w:rsidP="00C138C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67B43">
        <w:rPr>
          <w:rFonts w:ascii="Times New Roman" w:hAnsi="Times New Roman"/>
          <w:color w:val="000000"/>
          <w:sz w:val="28"/>
          <w:szCs w:val="28"/>
          <w:lang w:val="uk-UA"/>
        </w:rPr>
        <w:t>7.6. Створює на громадських засадах робочі групи з актуальних напрямів діяльності (відродження духовності, морального виховання, експертно-консультативної роботи, добродійництва та милосердя, міжцерковної злагоди, видавництва та зв’язків із засобами масової інформації тощо).</w:t>
      </w:r>
    </w:p>
    <w:p w:rsidR="005E6E19" w:rsidRPr="00367B43" w:rsidRDefault="005E6E19" w:rsidP="00C138C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67B43">
        <w:rPr>
          <w:rFonts w:ascii="Times New Roman" w:hAnsi="Times New Roman"/>
          <w:color w:val="000000"/>
          <w:sz w:val="28"/>
          <w:szCs w:val="28"/>
          <w:lang w:val="uk-UA"/>
        </w:rPr>
        <w:t>8. У роботі Ради можуть брати участь наступні категорії учасників: члени Ради, спостерігачі, запрошені особи.</w:t>
      </w:r>
    </w:p>
    <w:p w:rsidR="005E6E19" w:rsidRPr="00367B43" w:rsidRDefault="005E6E19" w:rsidP="00C138C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67B43">
        <w:rPr>
          <w:rFonts w:ascii="Times New Roman" w:hAnsi="Times New Roman"/>
          <w:color w:val="000000"/>
          <w:sz w:val="28"/>
          <w:szCs w:val="28"/>
          <w:lang w:val="uk-UA"/>
        </w:rPr>
        <w:t>9. Членами Ради є релігійні управління діючих в районі релігійних об’єднань (конфесій), статути яких зареєстровані у встановленому законодавством порядку, представлені в Раді своїми керівниками.</w:t>
      </w:r>
    </w:p>
    <w:p w:rsidR="005E6E19" w:rsidRPr="00367B43" w:rsidRDefault="005E6E19" w:rsidP="00C138C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67B43">
        <w:rPr>
          <w:rFonts w:ascii="Times New Roman" w:hAnsi="Times New Roman"/>
          <w:color w:val="000000"/>
          <w:sz w:val="28"/>
          <w:szCs w:val="28"/>
          <w:lang w:val="uk-UA"/>
        </w:rPr>
        <w:t>10. Членство в Раді є добровільним. Підставою для вступу до складу Ради є письмова заява релігійного об’єднання (конфесії). Заява подається до Секретаріату Ради.</w:t>
      </w:r>
    </w:p>
    <w:p w:rsidR="005E6E19" w:rsidRPr="00367B43" w:rsidRDefault="005E6E19" w:rsidP="00C138C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67B43">
        <w:rPr>
          <w:rFonts w:ascii="Times New Roman" w:hAnsi="Times New Roman"/>
          <w:color w:val="000000"/>
          <w:sz w:val="28"/>
          <w:szCs w:val="28"/>
          <w:lang w:val="uk-UA"/>
        </w:rPr>
        <w:t>11. До заяви додаються такі документи: довідка про релігійне об’єднання (конфесію) із зазначенням наступних відомостей:</w:t>
      </w:r>
    </w:p>
    <w:p w:rsidR="005E6E19" w:rsidRPr="00367B43" w:rsidRDefault="005E6E19" w:rsidP="00C138C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67B43">
        <w:rPr>
          <w:rFonts w:ascii="Times New Roman" w:hAnsi="Times New Roman"/>
          <w:color w:val="000000"/>
          <w:sz w:val="28"/>
          <w:szCs w:val="28"/>
          <w:lang w:val="uk-UA"/>
        </w:rPr>
        <w:t>офіційної назви об’єднання (конфесії); про державну реєстрацію власного статуту (положення); про власну організаційну структуру та кількість членів; про основні положення власного віровчення; стислий опис історії діяльності об’єднання (конфесії) в районі. Копії своїх статутних документів, зареєстрованих у Державному органі України у справах релігій.</w:t>
      </w:r>
    </w:p>
    <w:p w:rsidR="005E6E19" w:rsidRPr="00367B43" w:rsidRDefault="005E6E19" w:rsidP="00C138C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67B43">
        <w:rPr>
          <w:rFonts w:ascii="Times New Roman" w:hAnsi="Times New Roman"/>
          <w:color w:val="000000"/>
          <w:sz w:val="28"/>
          <w:szCs w:val="28"/>
          <w:lang w:val="uk-UA"/>
        </w:rPr>
        <w:t>12. Рішення щодо поданої заяви про членство вирішується членами Ради на засіданні Ради. Питання про надання статусу члена певному релігійному управлінню (конфесії) вирішується чинними членами Ради шляхом консенсусу.</w:t>
      </w:r>
    </w:p>
    <w:p w:rsidR="005E6E19" w:rsidRPr="00367B43" w:rsidRDefault="005E6E19" w:rsidP="00C138C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67B43">
        <w:rPr>
          <w:rFonts w:ascii="Times New Roman" w:hAnsi="Times New Roman"/>
          <w:color w:val="000000"/>
          <w:sz w:val="28"/>
          <w:szCs w:val="28"/>
          <w:lang w:val="uk-UA"/>
        </w:rPr>
        <w:t>13. Вихід релігійних управлінь (конфесій) із складу Ради є вільним.</w:t>
      </w:r>
    </w:p>
    <w:p w:rsidR="005E6E19" w:rsidRPr="00367B43" w:rsidRDefault="005E6E19" w:rsidP="00C138C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67B43">
        <w:rPr>
          <w:rFonts w:ascii="Times New Roman" w:hAnsi="Times New Roman"/>
          <w:color w:val="000000"/>
          <w:sz w:val="28"/>
          <w:szCs w:val="28"/>
          <w:lang w:val="uk-UA"/>
        </w:rPr>
        <w:t>14. Членство у Раді релігійного управління (конфесії) – члена Ради може бути призупинено за рішенням Ради у випадку безпідставної відсутності уповноваженого представника члена Ради на трьох чергових засіданнях Ради поспіль, про що головуючий у Раді письмово повідомляє керівництво відповідного Члена Ради.</w:t>
      </w:r>
    </w:p>
    <w:p w:rsidR="005E6E19" w:rsidRPr="00367B43" w:rsidRDefault="005E6E19" w:rsidP="00C138C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67B43">
        <w:rPr>
          <w:rFonts w:ascii="Times New Roman" w:hAnsi="Times New Roman"/>
          <w:color w:val="000000"/>
          <w:sz w:val="28"/>
          <w:szCs w:val="28"/>
          <w:lang w:val="uk-UA"/>
        </w:rPr>
        <w:t>15. Член Ради, членство якого призупинено, не враховується у загальному складі Ради під час визначення кворуму на засіданнях Ради та не бере участь у голосуваннях Ради.</w:t>
      </w:r>
    </w:p>
    <w:p w:rsidR="005E6E19" w:rsidRPr="00367B43" w:rsidRDefault="005E6E19" w:rsidP="00C138C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67B43">
        <w:rPr>
          <w:rStyle w:val="apple-converted-space"/>
          <w:rFonts w:ascii="Times New Roman" w:hAnsi="Times New Roman"/>
          <w:color w:val="000000"/>
          <w:sz w:val="28"/>
          <w:szCs w:val="28"/>
          <w:lang w:val="uk-UA"/>
        </w:rPr>
        <w:t> </w:t>
      </w:r>
      <w:r w:rsidRPr="00367B43">
        <w:rPr>
          <w:rFonts w:ascii="Times New Roman" w:hAnsi="Times New Roman"/>
          <w:color w:val="000000"/>
          <w:sz w:val="28"/>
          <w:szCs w:val="28"/>
          <w:lang w:val="uk-UA"/>
        </w:rPr>
        <w:t>16. Кожен член Ради, членство якого призупинено в порядку п. 14 цього Положення, може відновити своє членство в Раді у повному обсязі шляхом проголошення на черговому засіданні Ради заяви про такій свій намір, про що негайно робиться відповідний запис у протоколі засідання Ради.</w:t>
      </w:r>
    </w:p>
    <w:p w:rsidR="005E6E19" w:rsidRPr="00367B43" w:rsidRDefault="005E6E19" w:rsidP="00C138C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67B43">
        <w:rPr>
          <w:rFonts w:ascii="Times New Roman" w:hAnsi="Times New Roman"/>
          <w:color w:val="000000"/>
          <w:sz w:val="28"/>
          <w:szCs w:val="28"/>
          <w:lang w:val="uk-UA"/>
        </w:rPr>
        <w:t>17. Керівники релігійних управлінь (конфесій), які є членами Ради мають право:</w:t>
      </w:r>
      <w:r w:rsidRPr="00367B43">
        <w:rPr>
          <w:rFonts w:ascii="Times New Roman" w:hAnsi="Times New Roman"/>
          <w:color w:val="000000"/>
          <w:sz w:val="28"/>
          <w:szCs w:val="28"/>
          <w:lang w:val="uk-UA"/>
        </w:rPr>
        <w:br/>
        <w:t>17.1. Особисто або через своїх повноважних представників брати участь у засіданнях Ради;</w:t>
      </w:r>
    </w:p>
    <w:p w:rsidR="005E6E19" w:rsidRPr="00367B43" w:rsidRDefault="005E6E19" w:rsidP="00C138C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67B43">
        <w:rPr>
          <w:rFonts w:ascii="Times New Roman" w:hAnsi="Times New Roman"/>
          <w:color w:val="000000"/>
          <w:sz w:val="28"/>
          <w:szCs w:val="28"/>
          <w:lang w:val="uk-UA"/>
        </w:rPr>
        <w:t>17.2. Делегувати своїх представників Ради;</w:t>
      </w:r>
    </w:p>
    <w:p w:rsidR="005E6E19" w:rsidRPr="00367B43" w:rsidRDefault="005E6E19" w:rsidP="00C138C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67B43">
        <w:rPr>
          <w:rFonts w:ascii="Times New Roman" w:hAnsi="Times New Roman"/>
          <w:color w:val="000000"/>
          <w:sz w:val="28"/>
          <w:szCs w:val="28"/>
          <w:lang w:val="uk-UA"/>
        </w:rPr>
        <w:t>17.3. Отримувати в установленому порядку всю інформацію, що стосується діяльності Ради;</w:t>
      </w:r>
    </w:p>
    <w:p w:rsidR="005E6E19" w:rsidRPr="00367B43" w:rsidRDefault="005E6E19" w:rsidP="00C138C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67B43">
        <w:rPr>
          <w:rFonts w:ascii="Times New Roman" w:hAnsi="Times New Roman"/>
          <w:color w:val="000000"/>
          <w:sz w:val="28"/>
          <w:szCs w:val="28"/>
          <w:lang w:val="uk-UA"/>
        </w:rPr>
        <w:t>17.4. Бути проінформованими та письмово запрошеними на засідання Ради та інші заходи, що здійснюються за участю Ради;</w:t>
      </w:r>
    </w:p>
    <w:p w:rsidR="005E6E19" w:rsidRPr="00367B43" w:rsidRDefault="005E6E19" w:rsidP="00C138C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67B43">
        <w:rPr>
          <w:rFonts w:ascii="Times New Roman" w:hAnsi="Times New Roman"/>
          <w:color w:val="000000"/>
          <w:sz w:val="28"/>
          <w:szCs w:val="28"/>
          <w:lang w:val="uk-UA"/>
        </w:rPr>
        <w:t>17.5. Інформувати чинного Головуючого про святкові дні своєї конфесії;</w:t>
      </w:r>
    </w:p>
    <w:p w:rsidR="005E6E19" w:rsidRPr="00367B43" w:rsidRDefault="005E6E19" w:rsidP="00C138C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67B43">
        <w:rPr>
          <w:rFonts w:ascii="Times New Roman" w:hAnsi="Times New Roman"/>
          <w:color w:val="000000"/>
          <w:sz w:val="28"/>
          <w:szCs w:val="28"/>
          <w:lang w:val="uk-UA"/>
        </w:rPr>
        <w:t>17.6. Мати інші права, що випливають з цього Положення та чинного законодавства України.</w:t>
      </w:r>
    </w:p>
    <w:p w:rsidR="005E6E19" w:rsidRPr="00367B43" w:rsidRDefault="005E6E19" w:rsidP="00C138C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67B43">
        <w:rPr>
          <w:rFonts w:ascii="Times New Roman" w:hAnsi="Times New Roman"/>
          <w:color w:val="000000"/>
          <w:sz w:val="28"/>
          <w:szCs w:val="28"/>
          <w:lang w:val="uk-UA"/>
        </w:rPr>
        <w:t>18. У випадку неможливості особистої участі керівника управління (конфесії) – члена Ради в її роботі, член Ради може бути представлений своїм повноважним представником, про що має бути повідомлений чинний Головуючий.</w:t>
      </w:r>
    </w:p>
    <w:p w:rsidR="005E6E19" w:rsidRPr="00367B43" w:rsidRDefault="005E6E19" w:rsidP="00C138C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67B43">
        <w:rPr>
          <w:rFonts w:ascii="Times New Roman" w:hAnsi="Times New Roman"/>
          <w:color w:val="000000"/>
          <w:sz w:val="28"/>
          <w:szCs w:val="28"/>
          <w:lang w:val="uk-UA"/>
        </w:rPr>
        <w:t>19. Члени Ради повинні дотримуватися вимог цього Положення та чинного законодавства України.</w:t>
      </w:r>
    </w:p>
    <w:p w:rsidR="005E6E19" w:rsidRPr="00367B43" w:rsidRDefault="005E6E19" w:rsidP="00C138C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67B43">
        <w:rPr>
          <w:rFonts w:ascii="Times New Roman" w:hAnsi="Times New Roman"/>
          <w:color w:val="000000"/>
          <w:sz w:val="28"/>
          <w:szCs w:val="28"/>
          <w:lang w:val="uk-UA"/>
        </w:rPr>
        <w:t>20. Запрошені особи – представники релігійних центрів, які не увійшли до складу Ради або не отримали статус спостерігача, а також представники державних органів, громадських організацій та засобів масової інформації.</w:t>
      </w:r>
    </w:p>
    <w:p w:rsidR="005E6E19" w:rsidRPr="00367B43" w:rsidRDefault="005E6E19" w:rsidP="00C138C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67B43">
        <w:rPr>
          <w:rFonts w:ascii="Times New Roman" w:hAnsi="Times New Roman"/>
          <w:color w:val="000000"/>
          <w:sz w:val="28"/>
          <w:szCs w:val="28"/>
          <w:lang w:val="uk-UA"/>
        </w:rPr>
        <w:t>21. Представники релігійних центрів, які не входять до складу Ради, можуть отримати статус спостерігача на підставі відповідної заяви та рішення Ради.</w:t>
      </w:r>
      <w:r w:rsidRPr="00367B43">
        <w:rPr>
          <w:rFonts w:ascii="Times New Roman" w:hAnsi="Times New Roman"/>
          <w:color w:val="000000"/>
          <w:sz w:val="28"/>
          <w:szCs w:val="28"/>
          <w:lang w:val="uk-UA"/>
        </w:rPr>
        <w:br/>
        <w:t>Спостерігачі мають право дорадчого голосу.</w:t>
      </w:r>
    </w:p>
    <w:p w:rsidR="005E6E19" w:rsidRPr="00367B43" w:rsidRDefault="005E6E19" w:rsidP="00C138C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67B43">
        <w:rPr>
          <w:rStyle w:val="apple-converted-space"/>
          <w:rFonts w:ascii="Times New Roman" w:hAnsi="Times New Roman"/>
          <w:color w:val="000000"/>
          <w:sz w:val="28"/>
          <w:szCs w:val="28"/>
          <w:lang w:val="uk-UA"/>
        </w:rPr>
        <w:t> </w:t>
      </w:r>
      <w:r w:rsidRPr="00367B43">
        <w:rPr>
          <w:rFonts w:ascii="Times New Roman" w:hAnsi="Times New Roman"/>
          <w:color w:val="000000"/>
          <w:sz w:val="28"/>
          <w:szCs w:val="28"/>
          <w:lang w:val="uk-UA"/>
        </w:rPr>
        <w:t>22. Основною формою роботи Ради є засідання, що проводяться за необхідністю, але не рідше одного разу на квартал.</w:t>
      </w:r>
    </w:p>
    <w:p w:rsidR="005E6E19" w:rsidRPr="00367B43" w:rsidRDefault="005E6E19" w:rsidP="00C138C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67B43">
        <w:rPr>
          <w:rFonts w:ascii="Times New Roman" w:hAnsi="Times New Roman"/>
          <w:color w:val="000000"/>
          <w:sz w:val="28"/>
          <w:szCs w:val="28"/>
          <w:lang w:val="uk-UA"/>
        </w:rPr>
        <w:t>23. На засіданні Ради можуть бути присутні – члени Ради, спостерігачі та інші запрошені особи – представники релігійних центрів, які не увійшли до складу Ради, а також представники державних органів, громадських організацій та засобів масової інформації.</w:t>
      </w:r>
      <w:r w:rsidRPr="00367B43">
        <w:rPr>
          <w:rStyle w:val="apple-converted-space"/>
          <w:rFonts w:ascii="Times New Roman" w:hAnsi="Times New Roman"/>
          <w:color w:val="000000"/>
          <w:sz w:val="28"/>
          <w:szCs w:val="28"/>
          <w:lang w:val="uk-UA"/>
        </w:rPr>
        <w:t> </w:t>
      </w:r>
      <w:r w:rsidRPr="00367B43">
        <w:rPr>
          <w:rFonts w:ascii="Times New Roman" w:hAnsi="Times New Roman"/>
          <w:color w:val="000000"/>
          <w:sz w:val="28"/>
          <w:szCs w:val="28"/>
          <w:lang w:val="uk-UA"/>
        </w:rPr>
        <w:t>Головують на засіданнях члени Ради почергово.</w:t>
      </w:r>
    </w:p>
    <w:p w:rsidR="005E6E19" w:rsidRPr="00367B43" w:rsidRDefault="005E6E19" w:rsidP="00C138C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67B43">
        <w:rPr>
          <w:rFonts w:ascii="Times New Roman" w:hAnsi="Times New Roman"/>
          <w:color w:val="000000"/>
          <w:sz w:val="28"/>
          <w:szCs w:val="28"/>
          <w:lang w:val="uk-UA"/>
        </w:rPr>
        <w:t>24. Засідання Ради не можуть призначатися на п’ятницю, суботу та неділю, а також дні релігійних свят кожної конфесії – члена Ради, за умови, що зацікавлений член Ради письмово повідомить головуючого або Секретаріат Ради про конкретну дату такого релігійного свята не пізніше ніж за місяць до його початку.</w:t>
      </w:r>
    </w:p>
    <w:p w:rsidR="005E6E19" w:rsidRPr="00367B43" w:rsidRDefault="005E6E19" w:rsidP="00C138C4">
      <w:pPr>
        <w:shd w:val="clear" w:color="auto" w:fill="FFFFFF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lang w:val="uk-UA"/>
        </w:rPr>
      </w:pPr>
      <w:r w:rsidRPr="00367B43">
        <w:rPr>
          <w:rStyle w:val="apple-converted-space"/>
          <w:rFonts w:ascii="Times New Roman" w:hAnsi="Times New Roman"/>
          <w:color w:val="000000"/>
          <w:sz w:val="28"/>
          <w:szCs w:val="28"/>
          <w:lang w:val="uk-UA"/>
        </w:rPr>
        <w:t> </w:t>
      </w:r>
      <w:r w:rsidRPr="00367B43">
        <w:rPr>
          <w:rFonts w:ascii="Times New Roman" w:hAnsi="Times New Roman"/>
          <w:color w:val="000000"/>
          <w:sz w:val="28"/>
          <w:szCs w:val="28"/>
          <w:lang w:val="uk-UA"/>
        </w:rPr>
        <w:t>25. Засідання Ради вважається правомочним, якщо усі члени Ради повідомлені і на ньому присутні більше половини її членів.</w:t>
      </w:r>
      <w:r w:rsidRPr="00367B43">
        <w:rPr>
          <w:rStyle w:val="apple-converted-space"/>
          <w:rFonts w:ascii="Times New Roman" w:hAnsi="Times New Roman"/>
          <w:color w:val="000000"/>
          <w:sz w:val="28"/>
          <w:szCs w:val="28"/>
          <w:lang w:val="uk-UA"/>
        </w:rPr>
        <w:t> </w:t>
      </w:r>
    </w:p>
    <w:p w:rsidR="005E6E19" w:rsidRPr="00367B43" w:rsidRDefault="005E6E19" w:rsidP="00C138C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67B43">
        <w:rPr>
          <w:rFonts w:ascii="Times New Roman" w:hAnsi="Times New Roman"/>
          <w:color w:val="000000"/>
          <w:sz w:val="28"/>
          <w:szCs w:val="28"/>
          <w:lang w:val="uk-UA"/>
        </w:rPr>
        <w:t>26. Рада приймає рішення, які мають рекомендаційний характер.</w:t>
      </w:r>
      <w:r w:rsidRPr="00367B43">
        <w:rPr>
          <w:rFonts w:ascii="Times New Roman" w:hAnsi="Times New Roman"/>
          <w:color w:val="000000"/>
          <w:sz w:val="28"/>
          <w:szCs w:val="28"/>
          <w:lang w:val="uk-UA"/>
        </w:rPr>
        <w:br/>
        <w:t>Рішення вважається прийнятим, якщо його ухвалено усіма керівниками (повноважними представниками) релігійних організацій – членів Ради, шляхом консенсусу.</w:t>
      </w:r>
    </w:p>
    <w:p w:rsidR="005E6E19" w:rsidRPr="00367B43" w:rsidRDefault="005E6E19" w:rsidP="00C138C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67B43">
        <w:rPr>
          <w:rFonts w:ascii="Times New Roman" w:hAnsi="Times New Roman"/>
          <w:color w:val="000000"/>
          <w:sz w:val="28"/>
          <w:szCs w:val="28"/>
          <w:lang w:val="uk-UA"/>
        </w:rPr>
        <w:t>27. Секретар Ради обирається на одному із її чергових засідань.</w:t>
      </w:r>
    </w:p>
    <w:p w:rsidR="005E6E19" w:rsidRPr="00367B43" w:rsidRDefault="005E6E19" w:rsidP="00D809ED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67B43">
        <w:rPr>
          <w:rFonts w:ascii="Times New Roman" w:hAnsi="Times New Roman"/>
          <w:color w:val="000000"/>
          <w:sz w:val="28"/>
          <w:szCs w:val="28"/>
          <w:lang w:val="uk-UA"/>
        </w:rPr>
        <w:t>28. Організаційно-методичне забезпечення діяльності Ради покладається на сектор з питань внутрішньої політики та зв’язків із засобами масової інформації апарату райдержадміністрації.</w:t>
      </w:r>
    </w:p>
    <w:p w:rsidR="005E6E19" w:rsidRPr="00367B43" w:rsidRDefault="005E6E19" w:rsidP="00C138C4">
      <w:pPr>
        <w:shd w:val="clear" w:color="auto" w:fill="FFFFFF"/>
        <w:spacing w:after="270"/>
        <w:rPr>
          <w:rFonts w:ascii="Times New Roman" w:hAnsi="Times New Roman"/>
          <w:color w:val="000000"/>
          <w:sz w:val="28"/>
          <w:szCs w:val="28"/>
          <w:lang w:val="uk-UA"/>
        </w:rPr>
      </w:pPr>
    </w:p>
    <w:sectPr w:rsidR="005E6E19" w:rsidRPr="00367B43" w:rsidSect="00944D0B">
      <w:pgSz w:w="11909" w:h="16834"/>
      <w:pgMar w:top="1134" w:right="567" w:bottom="1134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C5C7E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36253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D6CBE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30A21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52C4A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9305B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24A22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0982C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1400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3DE43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3B562F"/>
    <w:multiLevelType w:val="hybridMultilevel"/>
    <w:tmpl w:val="4030BBC4"/>
    <w:lvl w:ilvl="0" w:tplc="474222F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75267A52"/>
    <w:multiLevelType w:val="hybridMultilevel"/>
    <w:tmpl w:val="41409A32"/>
    <w:lvl w:ilvl="0" w:tplc="4A922344">
      <w:start w:val="1"/>
      <w:numFmt w:val="decimal"/>
      <w:lvlText w:val="%1."/>
      <w:lvlJc w:val="left"/>
      <w:pPr>
        <w:tabs>
          <w:tab w:val="num" w:pos="853"/>
        </w:tabs>
        <w:ind w:left="853" w:hanging="57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5D42"/>
    <w:rsid w:val="00041F58"/>
    <w:rsid w:val="000C1006"/>
    <w:rsid w:val="0010271B"/>
    <w:rsid w:val="00126D09"/>
    <w:rsid w:val="00234D6F"/>
    <w:rsid w:val="002475AC"/>
    <w:rsid w:val="00257A91"/>
    <w:rsid w:val="00321998"/>
    <w:rsid w:val="00367B43"/>
    <w:rsid w:val="003A3791"/>
    <w:rsid w:val="00430C81"/>
    <w:rsid w:val="00475300"/>
    <w:rsid w:val="005C7ADF"/>
    <w:rsid w:val="005E6E19"/>
    <w:rsid w:val="005F7F1C"/>
    <w:rsid w:val="00656727"/>
    <w:rsid w:val="00670E6C"/>
    <w:rsid w:val="006B212E"/>
    <w:rsid w:val="006C5678"/>
    <w:rsid w:val="006E3265"/>
    <w:rsid w:val="006F4A43"/>
    <w:rsid w:val="00702909"/>
    <w:rsid w:val="00723156"/>
    <w:rsid w:val="007332CF"/>
    <w:rsid w:val="008C5B70"/>
    <w:rsid w:val="00944D0B"/>
    <w:rsid w:val="00991A8B"/>
    <w:rsid w:val="009B057E"/>
    <w:rsid w:val="009B248C"/>
    <w:rsid w:val="009B2CEB"/>
    <w:rsid w:val="00A273DD"/>
    <w:rsid w:val="00A430CE"/>
    <w:rsid w:val="00A717AA"/>
    <w:rsid w:val="00A76BF6"/>
    <w:rsid w:val="00AE35F8"/>
    <w:rsid w:val="00B364FB"/>
    <w:rsid w:val="00B44D1C"/>
    <w:rsid w:val="00B94555"/>
    <w:rsid w:val="00BD090C"/>
    <w:rsid w:val="00BD6925"/>
    <w:rsid w:val="00BF5D42"/>
    <w:rsid w:val="00C138C4"/>
    <w:rsid w:val="00C320E2"/>
    <w:rsid w:val="00C77E53"/>
    <w:rsid w:val="00D809ED"/>
    <w:rsid w:val="00DA6C07"/>
    <w:rsid w:val="00E27BB5"/>
    <w:rsid w:val="00E62415"/>
    <w:rsid w:val="00EA356A"/>
    <w:rsid w:val="00EA37D2"/>
    <w:rsid w:val="00EB73FE"/>
    <w:rsid w:val="00ED3093"/>
    <w:rsid w:val="00F279F1"/>
    <w:rsid w:val="00F55B16"/>
    <w:rsid w:val="00F70D61"/>
    <w:rsid w:val="00FF2849"/>
    <w:rsid w:val="00FF4F2D"/>
    <w:rsid w:val="00FF5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90C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A717A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F5D42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426"/>
      <w:jc w:val="both"/>
      <w:outlineLvl w:val="2"/>
    </w:pPr>
    <w:rPr>
      <w:rFonts w:ascii="Times New Roman" w:hAnsi="Times New Roman"/>
      <w:b/>
      <w:bCs/>
      <w:color w:val="000000"/>
      <w:sz w:val="28"/>
      <w:szCs w:val="20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717A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F5D42"/>
    <w:rPr>
      <w:rFonts w:ascii="Times New Roman" w:hAnsi="Times New Roman" w:cs="Times New Roman"/>
      <w:b/>
      <w:bCs/>
      <w:color w:val="000000"/>
      <w:sz w:val="20"/>
      <w:szCs w:val="20"/>
      <w:shd w:val="clear" w:color="auto" w:fill="FFFFFF"/>
      <w:lang w:val="uk-UA" w:eastAsia="uk-UA"/>
    </w:rPr>
  </w:style>
  <w:style w:type="paragraph" w:styleId="Header">
    <w:name w:val="header"/>
    <w:basedOn w:val="Normal"/>
    <w:link w:val="HeaderChar"/>
    <w:uiPriority w:val="99"/>
    <w:semiHidden/>
    <w:rsid w:val="00BF5D42"/>
    <w:pPr>
      <w:tabs>
        <w:tab w:val="center" w:pos="4844"/>
        <w:tab w:val="right" w:pos="9689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F5D42"/>
    <w:rPr>
      <w:rFonts w:ascii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BF5D42"/>
    <w:pPr>
      <w:autoSpaceDE w:val="0"/>
      <w:autoSpaceDN w:val="0"/>
      <w:spacing w:after="0" w:line="240" w:lineRule="auto"/>
      <w:jc w:val="center"/>
    </w:pPr>
    <w:rPr>
      <w:rFonts w:ascii="Times New Roman" w:hAnsi="Times New Roman"/>
      <w:b/>
      <w:bCs/>
      <w:color w:val="000080"/>
      <w:sz w:val="28"/>
      <w:szCs w:val="28"/>
      <w:lang w:val="uk-UA"/>
    </w:rPr>
  </w:style>
  <w:style w:type="paragraph" w:styleId="BodyText">
    <w:name w:val="Body Text"/>
    <w:basedOn w:val="Normal"/>
    <w:link w:val="BodyTextChar"/>
    <w:uiPriority w:val="99"/>
    <w:rsid w:val="00BF5D42"/>
    <w:pPr>
      <w:widowControl w:val="0"/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hAnsi="Times New Roman"/>
      <w:bCs/>
      <w:color w:val="000000"/>
      <w:sz w:val="28"/>
      <w:szCs w:val="28"/>
      <w:lang w:val="uk-UA" w:eastAsia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F5D42"/>
    <w:rPr>
      <w:rFonts w:ascii="Times New Roman" w:hAnsi="Times New Roman" w:cs="Times New Roman"/>
      <w:bCs/>
      <w:color w:val="000000"/>
      <w:sz w:val="28"/>
      <w:szCs w:val="28"/>
      <w:shd w:val="clear" w:color="auto" w:fill="FFFFFF"/>
      <w:lang w:val="uk-UA" w:eastAsia="uk-UA"/>
    </w:rPr>
  </w:style>
  <w:style w:type="paragraph" w:styleId="BodyTextIndent">
    <w:name w:val="Body Text Indent"/>
    <w:basedOn w:val="Normal"/>
    <w:link w:val="BodyTextIndentChar"/>
    <w:uiPriority w:val="99"/>
    <w:semiHidden/>
    <w:rsid w:val="00BF5D4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F5D42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rsid w:val="00BF5D42"/>
    <w:pPr>
      <w:widowControl w:val="0"/>
      <w:autoSpaceDE w:val="0"/>
      <w:autoSpaceDN w:val="0"/>
      <w:adjustRightInd w:val="0"/>
      <w:spacing w:after="0" w:line="240" w:lineRule="auto"/>
      <w:ind w:left="5760"/>
    </w:pPr>
    <w:rPr>
      <w:rFonts w:ascii="Times New Roman" w:hAnsi="Times New Roman"/>
      <w:iCs/>
      <w:sz w:val="28"/>
      <w:szCs w:val="20"/>
      <w:lang w:eastAsia="uk-UA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BF5D42"/>
    <w:rPr>
      <w:rFonts w:ascii="Times New Roman" w:hAnsi="Times New Roman" w:cs="Times New Roman"/>
      <w:iCs/>
      <w:sz w:val="20"/>
      <w:szCs w:val="20"/>
      <w:lang w:eastAsia="uk-UA"/>
    </w:rPr>
  </w:style>
  <w:style w:type="character" w:styleId="Emphasis">
    <w:name w:val="Emphasis"/>
    <w:basedOn w:val="DefaultParagraphFont"/>
    <w:uiPriority w:val="99"/>
    <w:qFormat/>
    <w:rsid w:val="00A717AA"/>
    <w:rPr>
      <w:rFonts w:cs="Times New Roman"/>
      <w:i/>
      <w:iCs/>
    </w:rPr>
  </w:style>
  <w:style w:type="paragraph" w:customStyle="1" w:styleId="ParagraphStyle">
    <w:name w:val="Paragraph Style"/>
    <w:uiPriority w:val="99"/>
    <w:rsid w:val="00A717AA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uk-UA"/>
    </w:rPr>
  </w:style>
  <w:style w:type="character" w:customStyle="1" w:styleId="FontStyle">
    <w:name w:val="Font Style"/>
    <w:uiPriority w:val="99"/>
    <w:rsid w:val="00A717AA"/>
    <w:rPr>
      <w:color w:val="000000"/>
      <w:sz w:val="20"/>
    </w:rPr>
  </w:style>
  <w:style w:type="character" w:customStyle="1" w:styleId="apple-converted-space">
    <w:name w:val="apple-converted-space"/>
    <w:basedOn w:val="DefaultParagraphFont"/>
    <w:uiPriority w:val="99"/>
    <w:rsid w:val="00C138C4"/>
    <w:rPr>
      <w:rFonts w:cs="Times New Roman"/>
    </w:rPr>
  </w:style>
  <w:style w:type="paragraph" w:styleId="NormalIndent">
    <w:name w:val="Normal Indent"/>
    <w:basedOn w:val="Normal"/>
    <w:uiPriority w:val="99"/>
    <w:rsid w:val="00AE35F8"/>
    <w:pPr>
      <w:ind w:left="708"/>
    </w:pPr>
  </w:style>
  <w:style w:type="paragraph" w:styleId="NormalWeb">
    <w:name w:val="Normal (Web)"/>
    <w:basedOn w:val="Normal"/>
    <w:uiPriority w:val="99"/>
    <w:rsid w:val="00AE35F8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47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6</Pages>
  <Words>1532</Words>
  <Characters>8735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Lanetskiy</cp:lastModifiedBy>
  <cp:revision>2</cp:revision>
  <cp:lastPrinted>2015-08-13T07:08:00Z</cp:lastPrinted>
  <dcterms:created xsi:type="dcterms:W3CDTF">2015-08-13T09:23:00Z</dcterms:created>
  <dcterms:modified xsi:type="dcterms:W3CDTF">2015-08-13T09:23:00Z</dcterms:modified>
</cp:coreProperties>
</file>