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CB" w:rsidRPr="00181D4A" w:rsidRDefault="006D72CF" w:rsidP="006D72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29CB" w:rsidRPr="00181D4A"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C629CB" w:rsidRPr="00181D4A" w:rsidRDefault="006D72CF" w:rsidP="006D72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29CB"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181D4A">
        <w:rPr>
          <w:rFonts w:ascii="Times New Roman" w:hAnsi="Times New Roman" w:cs="Times New Roman"/>
          <w:sz w:val="28"/>
          <w:szCs w:val="28"/>
          <w:lang w:val="uk-UA"/>
        </w:rPr>
        <w:t>Чечельницької</w:t>
      </w:r>
      <w:proofErr w:type="spellEnd"/>
      <w:r w:rsidR="00C629CB"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29CB" w:rsidRPr="00181D4A" w:rsidRDefault="006D72CF" w:rsidP="00C629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9CB" w:rsidRPr="00181D4A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 </w:t>
      </w:r>
    </w:p>
    <w:p w:rsidR="00C629CB" w:rsidRPr="00181D4A" w:rsidRDefault="006D72CF" w:rsidP="006D72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  ______________</w:t>
      </w:r>
      <w:r w:rsidR="00C629CB"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2018 № </w:t>
      </w:r>
    </w:p>
    <w:p w:rsidR="00C629CB" w:rsidRPr="00181D4A" w:rsidRDefault="00C629CB" w:rsidP="00C629CB">
      <w:pPr>
        <w:spacing w:after="0" w:line="240" w:lineRule="auto"/>
        <w:jc w:val="center"/>
        <w:rPr>
          <w:rStyle w:val="a5"/>
          <w:sz w:val="28"/>
          <w:szCs w:val="28"/>
        </w:rPr>
      </w:pPr>
    </w:p>
    <w:p w:rsidR="00C629CB" w:rsidRPr="00181D4A" w:rsidRDefault="00C629CB" w:rsidP="00C629C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Style w:val="a5"/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C629CB" w:rsidRPr="00181D4A" w:rsidRDefault="001B5689" w:rsidP="00C6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4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C629CB" w:rsidRPr="00181D4A">
        <w:rPr>
          <w:rFonts w:ascii="Times New Roman" w:hAnsi="Times New Roman" w:cs="Times New Roman"/>
          <w:b/>
          <w:sz w:val="28"/>
          <w:szCs w:val="28"/>
          <w:lang w:val="uk-UA"/>
        </w:rPr>
        <w:t>епутатів</w:t>
      </w:r>
      <w:r w:rsidR="006D72CF" w:rsidRPr="00181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D72CF" w:rsidRPr="00181D4A">
        <w:rPr>
          <w:rFonts w:ascii="Times New Roman" w:hAnsi="Times New Roman" w:cs="Times New Roman"/>
          <w:b/>
          <w:sz w:val="28"/>
          <w:szCs w:val="28"/>
          <w:lang w:val="uk-UA"/>
        </w:rPr>
        <w:t>Чечельницької</w:t>
      </w:r>
      <w:proofErr w:type="spellEnd"/>
      <w:r w:rsidR="00C629CB" w:rsidRPr="00181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</w:t>
      </w:r>
      <w:r w:rsidR="006D72CF" w:rsidRPr="00181D4A">
        <w:rPr>
          <w:rFonts w:ascii="Times New Roman" w:hAnsi="Times New Roman" w:cs="Times New Roman"/>
          <w:b/>
          <w:sz w:val="28"/>
          <w:szCs w:val="28"/>
          <w:lang w:val="uk-UA"/>
        </w:rPr>
        <w:t>Вінницьк</w:t>
      </w:r>
      <w:r w:rsidR="00C629CB" w:rsidRPr="00181D4A">
        <w:rPr>
          <w:rFonts w:ascii="Times New Roman" w:hAnsi="Times New Roman" w:cs="Times New Roman"/>
          <w:b/>
          <w:sz w:val="28"/>
          <w:szCs w:val="28"/>
          <w:lang w:val="uk-UA"/>
        </w:rPr>
        <w:t>ої області</w:t>
      </w:r>
    </w:p>
    <w:p w:rsidR="00C629CB" w:rsidRPr="00181D4A" w:rsidRDefault="00C629CB" w:rsidP="00C6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b/>
          <w:sz w:val="28"/>
          <w:szCs w:val="28"/>
          <w:lang w:val="uk-UA"/>
        </w:rPr>
        <w:t>до  Верховної Ради України,  Кабінету Міністрів України</w:t>
      </w:r>
    </w:p>
    <w:p w:rsidR="00C629CB" w:rsidRPr="00181D4A" w:rsidRDefault="00C629CB" w:rsidP="00C6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b/>
          <w:sz w:val="28"/>
          <w:szCs w:val="28"/>
          <w:lang w:val="uk-UA"/>
        </w:rPr>
        <w:t>щодо впровадження реформ в галузях освіти</w:t>
      </w:r>
    </w:p>
    <w:p w:rsidR="00C629CB" w:rsidRPr="00181D4A" w:rsidRDefault="00C629CB" w:rsidP="00C6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b/>
          <w:sz w:val="28"/>
          <w:szCs w:val="28"/>
          <w:lang w:val="uk-UA"/>
        </w:rPr>
        <w:t>та медицини</w:t>
      </w:r>
    </w:p>
    <w:p w:rsidR="00C629CB" w:rsidRPr="00181D4A" w:rsidRDefault="00C629CB" w:rsidP="00C629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5689" w:rsidRPr="00181D4A" w:rsidRDefault="00C629CB" w:rsidP="00C629CB">
      <w:pPr>
        <w:pStyle w:val="1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sz w:val="28"/>
          <w:szCs w:val="28"/>
          <w:lang w:val="uk-UA"/>
        </w:rPr>
        <w:tab/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В даний час наша країна знаходиться на етапі впровадження реформ. </w:t>
      </w:r>
    </w:p>
    <w:p w:rsidR="001B5689" w:rsidRPr="00181D4A" w:rsidRDefault="00C629CB" w:rsidP="00C629CB">
      <w:pPr>
        <w:pStyle w:val="1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Верховна Рада України приймає закони, які суттєво впливають на життя громадян. </w:t>
      </w:r>
    </w:p>
    <w:p w:rsidR="001B5689" w:rsidRPr="00181D4A" w:rsidRDefault="00C629CB" w:rsidP="00C629CB">
      <w:pPr>
        <w:pStyle w:val="1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галузей освіти та охорони здоров’я стосуються кожної, без винятку, людини, яка живе в Україні – починаючи від першокласника, якому згідно </w:t>
      </w:r>
      <w:r w:rsidR="00A87CAA"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 w:rsidR="00A87CAA" w:rsidRPr="00181D4A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держава забезпечує доступність освіти, і закінчуючи пенсіонером, для якого вона створює умови для ефективного і доступного медичного обслуговування. </w:t>
      </w:r>
    </w:p>
    <w:p w:rsidR="00C629CB" w:rsidRPr="00181D4A" w:rsidRDefault="00C629CB" w:rsidP="00C629CB">
      <w:pPr>
        <w:pStyle w:val="1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Проте, </w:t>
      </w:r>
      <w:r w:rsidRPr="00181D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ті завдання та цілі, які були поставлені, 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не можуть бути реалізовані в повній мірі за досить короткий термін і без додаткової допомоги з боку </w:t>
      </w:r>
      <w:r w:rsidR="00A87CAA" w:rsidRPr="00181D4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>ержави.</w:t>
      </w:r>
    </w:p>
    <w:p w:rsidR="00A87CAA" w:rsidRPr="00181D4A" w:rsidRDefault="00C629CB" w:rsidP="00C629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ab/>
        <w:t>Прийняття нового Закону України «Про освіту» з</w:t>
      </w:r>
      <w:r w:rsidR="001B5689" w:rsidRPr="00181D4A">
        <w:rPr>
          <w:rFonts w:ascii="Times New Roman" w:hAnsi="Times New Roman" w:cs="Times New Roman"/>
          <w:sz w:val="28"/>
          <w:szCs w:val="28"/>
          <w:lang w:val="uk-UA"/>
        </w:rPr>
        <w:t>обов’яз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ує органи місцевого самоврядування впроваджувати на місцях зміни в галузі освіти, так як реорганізація загальноосвітніх шкіл і створення опорних є одним із основних етапів реформування даної галузі. Проблемним питанням є оптимізація шкіл в сільській місцевості, що передбачає закриття неефективних малокомплектних шкіл і створення опорних. Така модель передбачає, що </w:t>
      </w:r>
      <w:r w:rsidRPr="00181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старшокласники доїжджатимуть до опорних закладів освіти інших населених пунктів району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потрібно мати в належному стані дорожнє сполучення та відповідну кількість шкільних автобусів. Проте, додаткового фінансування з боку держави на здійснення таких заходів не передбачено, а обов’язок в їх забезпеченні покладається, знову ж таки, на органи місцевого самоврядування, які в реаліях сучасності не в змозі самостійно все профінансувати.  </w:t>
      </w:r>
    </w:p>
    <w:p w:rsidR="00C629CB" w:rsidRPr="00181D4A" w:rsidRDefault="00C629CB" w:rsidP="00C629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Схожа ситуація виникає і в галузі медицини. </w:t>
      </w:r>
      <w:r w:rsidR="00A87CAA" w:rsidRPr="00181D4A">
        <w:rPr>
          <w:rFonts w:ascii="Times New Roman" w:hAnsi="Times New Roman" w:cs="Times New Roman"/>
          <w:sz w:val="28"/>
          <w:szCs w:val="28"/>
          <w:lang w:val="uk-UA"/>
        </w:rPr>
        <w:t>Можливе з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меншення кількості </w:t>
      </w:r>
      <w:proofErr w:type="spellStart"/>
      <w:r w:rsidRPr="00181D4A">
        <w:rPr>
          <w:rFonts w:ascii="Times New Roman" w:hAnsi="Times New Roman" w:cs="Times New Roman"/>
          <w:sz w:val="28"/>
          <w:szCs w:val="28"/>
          <w:lang w:val="uk-UA"/>
        </w:rPr>
        <w:t>ФАПів</w:t>
      </w:r>
      <w:proofErr w:type="spellEnd"/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ставить під загрозу надання необхідної медичної допомоги громадянам району бодай на тому рівні, що є на сьогоднішній день, а ремонт доріг та належне матеріально-технічне забезпечення є запорукою ефективного і доступного медичного обслуговування.</w:t>
      </w:r>
    </w:p>
    <w:p w:rsidR="00C629CB" w:rsidRPr="00181D4A" w:rsidRDefault="00C629CB" w:rsidP="00C629CB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ab/>
        <w:t>При запровадженні змін в медичній галузі не було враховано того, що всі витрати по формуванню необхідної матеріально-технічної бази покладаються на місцеві бюджети без належного додаткового фінансування із державного бюджету.</w:t>
      </w:r>
    </w:p>
    <w:p w:rsidR="00C629CB" w:rsidRPr="00181D4A" w:rsidRDefault="00C629CB" w:rsidP="00C629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Покладаючи зобов’язання по забезпеченню впровадження реформ на місцеві громади (без належного додаткового фінансування із державного 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lastRenderedPageBreak/>
        <w:t>бюджету) та перекладаючи відповідальність із відповідних структур виконавчої гілки влади на депутатів місцевих рад, законотворці таким чином створюють додаткову соціальну напругу в суспільстві. Виконання всіх завдань, передбачених реформою, в доволі ст</w:t>
      </w:r>
      <w:r w:rsidR="001B5689" w:rsidRPr="00181D4A">
        <w:rPr>
          <w:rFonts w:ascii="Times New Roman" w:hAnsi="Times New Roman" w:cs="Times New Roman"/>
          <w:sz w:val="28"/>
          <w:szCs w:val="28"/>
          <w:lang w:val="uk-UA"/>
        </w:rPr>
        <w:t>ислі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те</w:t>
      </w:r>
      <w:r w:rsidR="001B5689" w:rsidRPr="00181D4A">
        <w:rPr>
          <w:rFonts w:ascii="Times New Roman" w:hAnsi="Times New Roman" w:cs="Times New Roman"/>
          <w:sz w:val="28"/>
          <w:szCs w:val="28"/>
          <w:lang w:val="uk-UA"/>
        </w:rPr>
        <w:t>рміни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величезних витрат із місцевих бюджетів, які не кожна місцева рада може собі дозволити.</w:t>
      </w:r>
    </w:p>
    <w:p w:rsidR="00C629CB" w:rsidRPr="00181D4A" w:rsidRDefault="00C629CB" w:rsidP="00C629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ab/>
        <w:t>Без грошей реформу зробити неможливо. Якщо влада запроваджує реформи, то зобов’язана забезпечити 100% фінансування цих реформ за рахунок державного бюджету.</w:t>
      </w:r>
    </w:p>
    <w:p w:rsidR="00C629CB" w:rsidRPr="00181D4A" w:rsidRDefault="00C629CB" w:rsidP="00A8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звертаємося до Верховної Ради та Кабінету Міністрів України при прийнятті рішень про здійснення реформ передбачати в Державному бюджеті кошти для їх проведення. </w:t>
      </w:r>
    </w:p>
    <w:p w:rsidR="00C629CB" w:rsidRPr="00181D4A" w:rsidRDefault="00C629CB" w:rsidP="00C62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9CB" w:rsidRPr="00181D4A" w:rsidRDefault="00C629CB" w:rsidP="00C629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Депутати </w:t>
      </w:r>
      <w:proofErr w:type="spellStart"/>
      <w:r w:rsidR="001B5689" w:rsidRPr="00181D4A">
        <w:rPr>
          <w:rFonts w:ascii="Times New Roman" w:hAnsi="Times New Roman" w:cs="Times New Roman"/>
          <w:sz w:val="28"/>
          <w:szCs w:val="28"/>
          <w:lang w:val="uk-UA"/>
        </w:rPr>
        <w:t>Чечельницьк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181D4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</w:p>
    <w:p w:rsidR="000D4712" w:rsidRPr="00181D4A" w:rsidRDefault="001B56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D4A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181D4A">
        <w:rPr>
          <w:rFonts w:ascii="Times New Roman" w:hAnsi="Times New Roman" w:cs="Times New Roman"/>
          <w:sz w:val="28"/>
          <w:szCs w:val="28"/>
          <w:lang w:val="uk-UA"/>
        </w:rPr>
        <w:t>Вінницької обл</w:t>
      </w:r>
      <w:bookmarkStart w:id="0" w:name="_GoBack"/>
      <w:bookmarkEnd w:id="0"/>
      <w:r w:rsidRPr="00181D4A">
        <w:rPr>
          <w:rFonts w:ascii="Times New Roman" w:hAnsi="Times New Roman" w:cs="Times New Roman"/>
          <w:sz w:val="28"/>
          <w:szCs w:val="28"/>
          <w:lang w:val="uk-UA"/>
        </w:rPr>
        <w:t>асті</w:t>
      </w:r>
    </w:p>
    <w:sectPr w:rsidR="000D4712" w:rsidRPr="00181D4A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51"/>
    <w:rsid w:val="000D4712"/>
    <w:rsid w:val="00181D4A"/>
    <w:rsid w:val="001B5689"/>
    <w:rsid w:val="002B7CF2"/>
    <w:rsid w:val="002D1CF0"/>
    <w:rsid w:val="006D72CF"/>
    <w:rsid w:val="00A87CAA"/>
    <w:rsid w:val="00BB1147"/>
    <w:rsid w:val="00C45AF0"/>
    <w:rsid w:val="00C629CB"/>
    <w:rsid w:val="00CA51D2"/>
    <w:rsid w:val="00D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CB"/>
    <w:rPr>
      <w:rFonts w:ascii="Calibri" w:eastAsia="Calibri" w:hAnsi="Calibri" w:cs="Calibri"/>
      <w:lang w:val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29CB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C629CB"/>
    <w:rPr>
      <w:rFonts w:ascii="Cambria" w:eastAsia="Times New Roman" w:hAnsi="Cambria" w:cs="Cambria"/>
      <w:i/>
      <w:iCs/>
      <w:color w:val="404040"/>
      <w:sz w:val="20"/>
      <w:szCs w:val="20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C629C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uk-UA" w:eastAsia="ru-RU"/>
    </w:rPr>
  </w:style>
  <w:style w:type="paragraph" w:styleId="a4">
    <w:name w:val="No Spacing"/>
    <w:uiPriority w:val="1"/>
    <w:qFormat/>
    <w:rsid w:val="00C629CB"/>
    <w:pPr>
      <w:spacing w:after="0" w:line="240" w:lineRule="auto"/>
    </w:pPr>
    <w:rPr>
      <w:lang w:val="ru-RU"/>
    </w:rPr>
  </w:style>
  <w:style w:type="paragraph" w:customStyle="1" w:styleId="1">
    <w:name w:val="Без интервала1"/>
    <w:uiPriority w:val="1"/>
    <w:qFormat/>
    <w:rsid w:val="00C629CB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styleId="a5">
    <w:name w:val="Strong"/>
    <w:basedOn w:val="a0"/>
    <w:uiPriority w:val="22"/>
    <w:qFormat/>
    <w:rsid w:val="00C629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9CB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CB"/>
    <w:rPr>
      <w:rFonts w:ascii="Calibri" w:eastAsia="Calibri" w:hAnsi="Calibri" w:cs="Calibri"/>
      <w:lang w:val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29CB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C629CB"/>
    <w:rPr>
      <w:rFonts w:ascii="Cambria" w:eastAsia="Times New Roman" w:hAnsi="Cambria" w:cs="Cambria"/>
      <w:i/>
      <w:iCs/>
      <w:color w:val="404040"/>
      <w:sz w:val="20"/>
      <w:szCs w:val="20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C629C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uk-UA" w:eastAsia="ru-RU"/>
    </w:rPr>
  </w:style>
  <w:style w:type="paragraph" w:styleId="a4">
    <w:name w:val="No Spacing"/>
    <w:uiPriority w:val="1"/>
    <w:qFormat/>
    <w:rsid w:val="00C629CB"/>
    <w:pPr>
      <w:spacing w:after="0" w:line="240" w:lineRule="auto"/>
    </w:pPr>
    <w:rPr>
      <w:lang w:val="ru-RU"/>
    </w:rPr>
  </w:style>
  <w:style w:type="paragraph" w:customStyle="1" w:styleId="1">
    <w:name w:val="Без интервала1"/>
    <w:uiPriority w:val="1"/>
    <w:qFormat/>
    <w:rsid w:val="00C629CB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styleId="a5">
    <w:name w:val="Strong"/>
    <w:basedOn w:val="a0"/>
    <w:uiPriority w:val="22"/>
    <w:qFormat/>
    <w:rsid w:val="00C629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9C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dcterms:created xsi:type="dcterms:W3CDTF">2018-07-30T13:26:00Z</dcterms:created>
  <dcterms:modified xsi:type="dcterms:W3CDTF">2018-08-01T05:57:00Z</dcterms:modified>
</cp:coreProperties>
</file>