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C3" w:rsidRPr="0043723D" w:rsidRDefault="00867739" w:rsidP="00867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sidR="004D3BC3" w:rsidRPr="0043723D">
        <w:rPr>
          <w:rFonts w:ascii="Times New Roman" w:hAnsi="Times New Roman" w:cs="Times New Roman"/>
          <w:sz w:val="24"/>
          <w:szCs w:val="24"/>
        </w:rPr>
        <w:t xml:space="preserve">Додаток 1 </w:t>
      </w:r>
    </w:p>
    <w:p w:rsidR="00867739" w:rsidRDefault="00867739" w:rsidP="00867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Pr>
          <w:rFonts w:ascii="Times New Roman" w:hAnsi="Times New Roman" w:cs="Times New Roman"/>
          <w:sz w:val="24"/>
          <w:szCs w:val="24"/>
        </w:rPr>
        <w:t xml:space="preserve">  до рішення 25 сесії Чечельницької </w:t>
      </w:r>
    </w:p>
    <w:p w:rsidR="00D52A65" w:rsidRDefault="00867739" w:rsidP="00867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00D52A65">
        <w:rPr>
          <w:rFonts w:ascii="Times New Roman" w:hAnsi="Times New Roman" w:cs="Times New Roman"/>
          <w:sz w:val="24"/>
          <w:szCs w:val="24"/>
        </w:rPr>
        <w:t>айонної ради 7 скликання від  13.09.2019</w:t>
      </w:r>
    </w:p>
    <w:p w:rsidR="004D3BC3" w:rsidRPr="0043723D" w:rsidRDefault="00D52A65" w:rsidP="00867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3E5D">
        <w:rPr>
          <w:rFonts w:ascii="Times New Roman" w:hAnsi="Times New Roman" w:cs="Times New Roman"/>
          <w:sz w:val="24"/>
          <w:szCs w:val="24"/>
        </w:rPr>
        <w:t xml:space="preserve">                           № 532</w:t>
      </w:r>
    </w:p>
    <w:p w:rsidR="004D3BC3" w:rsidRPr="0043723D" w:rsidRDefault="004D3BC3" w:rsidP="004D3BC3">
      <w:pPr>
        <w:jc w:val="right"/>
        <w:rPr>
          <w:rFonts w:ascii="Times New Roman" w:hAnsi="Times New Roman" w:cs="Times New Roman"/>
          <w:sz w:val="24"/>
          <w:szCs w:val="24"/>
        </w:rPr>
      </w:pPr>
    </w:p>
    <w:p w:rsidR="004D3BC3" w:rsidRPr="0043723D" w:rsidRDefault="004D3BC3" w:rsidP="004D3BC3">
      <w:pPr>
        <w:jc w:val="right"/>
        <w:rPr>
          <w:rFonts w:ascii="Times New Roman" w:hAnsi="Times New Roman" w:cs="Times New Roman"/>
          <w:sz w:val="24"/>
          <w:szCs w:val="24"/>
        </w:rPr>
      </w:pPr>
    </w:p>
    <w:p w:rsidR="004D3BC3" w:rsidRPr="0043723D" w:rsidRDefault="004D3BC3" w:rsidP="004D3BC3">
      <w:pPr>
        <w:jc w:val="center"/>
        <w:rPr>
          <w:rFonts w:ascii="Times New Roman" w:hAnsi="Times New Roman" w:cs="Times New Roman"/>
          <w:b/>
          <w:sz w:val="28"/>
          <w:szCs w:val="28"/>
        </w:rPr>
      </w:pPr>
      <w:r w:rsidRPr="0043723D">
        <w:rPr>
          <w:rFonts w:ascii="Times New Roman" w:hAnsi="Times New Roman" w:cs="Times New Roman"/>
          <w:b/>
          <w:sz w:val="28"/>
          <w:szCs w:val="28"/>
        </w:rPr>
        <w:t>ПАСПОРТ</w:t>
      </w:r>
    </w:p>
    <w:p w:rsidR="004D3BC3" w:rsidRPr="0043723D" w:rsidRDefault="004D3BC3" w:rsidP="004D3BC3">
      <w:pPr>
        <w:jc w:val="center"/>
        <w:rPr>
          <w:rFonts w:ascii="Times New Roman" w:hAnsi="Times New Roman" w:cs="Times New Roman"/>
          <w:b/>
          <w:sz w:val="24"/>
          <w:szCs w:val="24"/>
        </w:rPr>
      </w:pPr>
      <w:r w:rsidRPr="0043723D">
        <w:rPr>
          <w:rFonts w:ascii="Times New Roman" w:hAnsi="Times New Roman" w:cs="Times New Roman"/>
          <w:b/>
          <w:sz w:val="24"/>
          <w:szCs w:val="24"/>
        </w:rPr>
        <w:t>(ЗАГАЛЬНА ХАР</w:t>
      </w:r>
      <w:r w:rsidR="00BC1E5C">
        <w:rPr>
          <w:rFonts w:ascii="Times New Roman" w:hAnsi="Times New Roman" w:cs="Times New Roman"/>
          <w:b/>
          <w:sz w:val="24"/>
          <w:szCs w:val="24"/>
        </w:rPr>
        <w:t>А</w:t>
      </w:r>
      <w:r w:rsidRPr="0043723D">
        <w:rPr>
          <w:rFonts w:ascii="Times New Roman" w:hAnsi="Times New Roman" w:cs="Times New Roman"/>
          <w:b/>
          <w:sz w:val="24"/>
          <w:szCs w:val="24"/>
        </w:rPr>
        <w:t>КТЕРИСТИКА</w:t>
      </w:r>
      <w:r w:rsidR="00170610">
        <w:rPr>
          <w:rFonts w:ascii="Times New Roman" w:hAnsi="Times New Roman" w:cs="Times New Roman"/>
          <w:b/>
          <w:sz w:val="24"/>
          <w:szCs w:val="24"/>
        </w:rPr>
        <w:t>)</w:t>
      </w:r>
      <w:r w:rsidRPr="0043723D">
        <w:rPr>
          <w:rFonts w:ascii="Times New Roman" w:hAnsi="Times New Roman" w:cs="Times New Roman"/>
          <w:b/>
          <w:sz w:val="24"/>
          <w:szCs w:val="24"/>
        </w:rPr>
        <w:t xml:space="preserve"> </w:t>
      </w:r>
    </w:p>
    <w:p w:rsidR="004D3BC3" w:rsidRPr="0043723D" w:rsidRDefault="00170610" w:rsidP="004D3BC3">
      <w:pPr>
        <w:spacing w:after="0"/>
        <w:jc w:val="center"/>
        <w:rPr>
          <w:rFonts w:ascii="Times New Roman" w:hAnsi="Times New Roman" w:cs="Times New Roman"/>
          <w:b/>
          <w:sz w:val="24"/>
          <w:szCs w:val="24"/>
        </w:rPr>
      </w:pPr>
      <w:r>
        <w:rPr>
          <w:rFonts w:ascii="Times New Roman" w:hAnsi="Times New Roman" w:cs="Times New Roman"/>
          <w:sz w:val="28"/>
          <w:szCs w:val="28"/>
        </w:rPr>
        <w:t>Програми в</w:t>
      </w:r>
      <w:r w:rsidR="004D3BC3" w:rsidRPr="0043723D">
        <w:rPr>
          <w:rFonts w:ascii="Times New Roman" w:hAnsi="Times New Roman" w:cs="Times New Roman"/>
          <w:color w:val="000000"/>
          <w:spacing w:val="-2"/>
          <w:sz w:val="28"/>
          <w:szCs w:val="28"/>
          <w:lang w:eastAsia="ru-RU"/>
        </w:rPr>
        <w:t>ійськово-патріотичного виховання молоді</w:t>
      </w:r>
      <w:r w:rsidR="004D3BC3" w:rsidRPr="0043723D">
        <w:rPr>
          <w:rFonts w:ascii="Times New Roman" w:hAnsi="Times New Roman" w:cs="Times New Roman"/>
          <w:color w:val="000000"/>
          <w:sz w:val="28"/>
          <w:szCs w:val="28"/>
          <w:lang w:eastAsia="ru-RU"/>
        </w:rPr>
        <w:t xml:space="preserve">,  забезпечення заходів з призову, оборони,  мобілізації  та цивільного захисту на території  Чечельницького району </w:t>
      </w:r>
      <w:r w:rsidR="004D3BC3" w:rsidRPr="0043723D">
        <w:rPr>
          <w:rFonts w:ascii="Times New Roman" w:hAnsi="Times New Roman" w:cs="Times New Roman"/>
          <w:color w:val="000000"/>
          <w:spacing w:val="-1"/>
          <w:sz w:val="28"/>
          <w:szCs w:val="28"/>
          <w:lang w:eastAsia="ru-RU"/>
        </w:rPr>
        <w:t>на 2017-2021 роки</w:t>
      </w:r>
    </w:p>
    <w:p w:rsidR="004D3BC3" w:rsidRPr="0043723D" w:rsidRDefault="004D3BC3" w:rsidP="004D3BC3">
      <w:pPr>
        <w:jc w:val="cente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5473"/>
        <w:gridCol w:w="4252"/>
      </w:tblGrid>
      <w:tr w:rsidR="004D3BC3" w:rsidRPr="0043723D" w:rsidTr="0043723D">
        <w:trPr>
          <w:trHeight w:val="691"/>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Ініціатор розроблення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Сектор цивільного захисту, оборонної роботи та  взаємодії  з  правоохоронними органами Чечельницької районної державної  адміністрації</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2</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Дата, номер і назва розпорядчого документу органу виконавчої влади про розроблення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color w:val="000000"/>
                <w:spacing w:val="-1"/>
                <w:sz w:val="24"/>
                <w:szCs w:val="24"/>
                <w:lang w:eastAsia="ru-RU"/>
              </w:rPr>
              <w:t>Р</w:t>
            </w:r>
            <w:r w:rsidRPr="0043723D">
              <w:rPr>
                <w:rFonts w:ascii="Times New Roman" w:hAnsi="Times New Roman" w:cs="Times New Roman"/>
                <w:sz w:val="24"/>
                <w:szCs w:val="24"/>
              </w:rPr>
              <w:t xml:space="preserve">ішення   Чечельницької районної  ради </w:t>
            </w:r>
            <w:r w:rsidRPr="0043723D">
              <w:rPr>
                <w:rFonts w:ascii="Times New Roman" w:hAnsi="Times New Roman" w:cs="Times New Roman"/>
                <w:color w:val="000000"/>
                <w:spacing w:val="-1"/>
                <w:sz w:val="24"/>
                <w:szCs w:val="24"/>
                <w:lang w:eastAsia="ru-RU"/>
              </w:rPr>
              <w:t>№ 180 від 23.12.2016</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3</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Розробник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Сектор цивільного захисту, оборонної роботи та  взаємодії  з  правоохоронними органами Чечельницької районної державної  адміністрації</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4</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Співрозробники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33FDE">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 xml:space="preserve">Чечельницький  районний  військовий  комісаріат </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5</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Відповідальний виконавець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rsidP="00170610">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Чечельницьк</w:t>
            </w:r>
            <w:r w:rsidR="00170610">
              <w:rPr>
                <w:rFonts w:ascii="Times New Roman" w:hAnsi="Times New Roman" w:cs="Times New Roman"/>
                <w:sz w:val="24"/>
                <w:szCs w:val="24"/>
              </w:rPr>
              <w:t>а</w:t>
            </w:r>
            <w:r w:rsidRPr="0043723D">
              <w:rPr>
                <w:rFonts w:ascii="Times New Roman" w:hAnsi="Times New Roman" w:cs="Times New Roman"/>
                <w:sz w:val="24"/>
                <w:szCs w:val="24"/>
              </w:rPr>
              <w:t xml:space="preserve"> районн</w:t>
            </w:r>
            <w:r w:rsidR="00170610">
              <w:rPr>
                <w:rFonts w:ascii="Times New Roman" w:hAnsi="Times New Roman" w:cs="Times New Roman"/>
                <w:sz w:val="24"/>
                <w:szCs w:val="24"/>
              </w:rPr>
              <w:t>а</w:t>
            </w:r>
            <w:r w:rsidRPr="0043723D">
              <w:rPr>
                <w:rFonts w:ascii="Times New Roman" w:hAnsi="Times New Roman" w:cs="Times New Roman"/>
                <w:sz w:val="24"/>
                <w:szCs w:val="24"/>
              </w:rPr>
              <w:t xml:space="preserve"> державн</w:t>
            </w:r>
            <w:r w:rsidR="00170610">
              <w:rPr>
                <w:rFonts w:ascii="Times New Roman" w:hAnsi="Times New Roman" w:cs="Times New Roman"/>
                <w:sz w:val="24"/>
                <w:szCs w:val="24"/>
              </w:rPr>
              <w:t>а</w:t>
            </w:r>
            <w:r w:rsidRPr="0043723D">
              <w:rPr>
                <w:rFonts w:ascii="Times New Roman" w:hAnsi="Times New Roman" w:cs="Times New Roman"/>
                <w:sz w:val="24"/>
                <w:szCs w:val="24"/>
              </w:rPr>
              <w:t xml:space="preserve">  адміністраці</w:t>
            </w:r>
            <w:r w:rsidR="00170610">
              <w:rPr>
                <w:rFonts w:ascii="Times New Roman" w:hAnsi="Times New Roman" w:cs="Times New Roman"/>
                <w:sz w:val="24"/>
                <w:szCs w:val="24"/>
              </w:rPr>
              <w:t>я</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6</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Учасники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Чечельницький  районний  військовий  комісаріат, фінансове  управління Чечельницької районної  державної  адміністрації, Чечельницький  районний сектор ГУ  ДСНС України у Вінницькій  області, відділ освіти  Чечельницької  районної  державної  адміністрації</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7</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Терміни реалізації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rsidP="008F0BD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2017-202</w:t>
            </w:r>
            <w:r w:rsidR="008F0BDD" w:rsidRPr="0043723D">
              <w:rPr>
                <w:rFonts w:ascii="Times New Roman" w:hAnsi="Times New Roman" w:cs="Times New Roman"/>
                <w:sz w:val="24"/>
                <w:szCs w:val="24"/>
              </w:rPr>
              <w:t>1</w:t>
            </w:r>
            <w:r w:rsidRPr="0043723D">
              <w:rPr>
                <w:rFonts w:ascii="Times New Roman" w:hAnsi="Times New Roman" w:cs="Times New Roman"/>
                <w:sz w:val="24"/>
                <w:szCs w:val="24"/>
              </w:rPr>
              <w:t xml:space="preserve"> роки </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7.1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spacing w:line="276" w:lineRule="auto"/>
              <w:rPr>
                <w:rFonts w:ascii="Times New Roman" w:hAnsi="Times New Roman" w:cs="Times New Roman"/>
                <w:sz w:val="24"/>
                <w:szCs w:val="24"/>
              </w:rPr>
            </w:pPr>
            <w:r w:rsidRPr="0043723D">
              <w:rPr>
                <w:rFonts w:ascii="Times New Roman" w:hAnsi="Times New Roman" w:cs="Times New Roman"/>
                <w:sz w:val="24"/>
                <w:szCs w:val="24"/>
              </w:rPr>
              <w:t>Етапи виконання програми</w:t>
            </w:r>
          </w:p>
          <w:p w:rsidR="004D3BC3" w:rsidRPr="0043723D" w:rsidRDefault="004D3BC3">
            <w:pPr>
              <w:widowControl w:val="0"/>
              <w:autoSpaceDE w:val="0"/>
              <w:autoSpaceDN w:val="0"/>
              <w:adjustRightInd w:val="0"/>
              <w:spacing w:line="276" w:lineRule="auto"/>
              <w:rPr>
                <w:rFonts w:ascii="Times New Roman" w:hAnsi="Times New Roman" w:cs="Times New Roman"/>
                <w:i/>
                <w:sz w:val="24"/>
                <w:szCs w:val="24"/>
              </w:rPr>
            </w:pPr>
            <w:r w:rsidRPr="0043723D">
              <w:rPr>
                <w:rFonts w:ascii="Times New Roman" w:hAnsi="Times New Roman" w:cs="Times New Roman"/>
                <w:i/>
                <w:sz w:val="24"/>
                <w:szCs w:val="24"/>
              </w:rPr>
              <w:t>(для довгострокових програм)</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8F0BD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2017-2021 роки</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lastRenderedPageBreak/>
              <w:t>8</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i/>
                <w:sz w:val="24"/>
                <w:szCs w:val="24"/>
              </w:rPr>
            </w:pPr>
            <w:r w:rsidRPr="0043723D">
              <w:rPr>
                <w:rFonts w:ascii="Times New Roman" w:hAnsi="Times New Roman" w:cs="Times New Roman"/>
                <w:sz w:val="24"/>
                <w:szCs w:val="24"/>
              </w:rPr>
              <w:t xml:space="preserve">Перелік місцевих бюджетів, які беруть участь у виконанні програми </w:t>
            </w:r>
            <w:r w:rsidRPr="0043723D">
              <w:rPr>
                <w:rFonts w:ascii="Times New Roman" w:hAnsi="Times New Roman" w:cs="Times New Roman"/>
                <w:i/>
                <w:sz w:val="24"/>
                <w:szCs w:val="24"/>
              </w:rPr>
              <w:t>(для комплексних програм)</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2D174F">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Бюджети  сільських, селищної  рад, районний  бюджет</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9</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Загальний обсяг фінансових ресурсів, необхідних для реалізації програми, всього (тис. грн),</w:t>
            </w:r>
          </w:p>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в тому числі:</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8F0BD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5215,5 тис.грн.</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9.1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бюджетних коштів</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3723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5115,5 тис.грн.</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 з них коштів районного бюджету</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3723D" w:rsidP="008F0BD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5115,5 тис.грн.</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9.2</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коштів інших джерел</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43723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100</w:t>
            </w:r>
            <w:r w:rsidR="009A7121">
              <w:rPr>
                <w:rFonts w:ascii="Times New Roman" w:hAnsi="Times New Roman" w:cs="Times New Roman"/>
                <w:sz w:val="24"/>
                <w:szCs w:val="24"/>
              </w:rPr>
              <w:t>,0</w:t>
            </w:r>
            <w:r w:rsidRPr="0043723D">
              <w:rPr>
                <w:rFonts w:ascii="Times New Roman" w:hAnsi="Times New Roman" w:cs="Times New Roman"/>
                <w:sz w:val="24"/>
                <w:szCs w:val="24"/>
              </w:rPr>
              <w:t xml:space="preserve">  тис.грн </w:t>
            </w:r>
          </w:p>
        </w:tc>
      </w:tr>
      <w:tr w:rsidR="004D3BC3" w:rsidRPr="0043723D" w:rsidTr="0043723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10</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Основні джерела фінансування програми</w:t>
            </w:r>
          </w:p>
        </w:tc>
        <w:tc>
          <w:tcPr>
            <w:tcW w:w="4252" w:type="dxa"/>
            <w:tcBorders>
              <w:top w:val="single" w:sz="4" w:space="0" w:color="auto"/>
              <w:left w:val="single" w:sz="4" w:space="0" w:color="auto"/>
              <w:bottom w:val="single" w:sz="4" w:space="0" w:color="auto"/>
              <w:right w:val="single" w:sz="4" w:space="0" w:color="auto"/>
            </w:tcBorders>
            <w:vAlign w:val="center"/>
          </w:tcPr>
          <w:p w:rsidR="004D3BC3" w:rsidRPr="0043723D" w:rsidRDefault="002D174F">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Бюджети  сільських, селищної  рад, районний  бюджет</w:t>
            </w:r>
          </w:p>
        </w:tc>
      </w:tr>
    </w:tbl>
    <w:p w:rsidR="004D3BC3" w:rsidRPr="0043723D" w:rsidRDefault="004D3BC3" w:rsidP="004D3BC3">
      <w:pPr>
        <w:jc w:val="center"/>
        <w:rPr>
          <w:rFonts w:ascii="Times New Roman" w:eastAsia="Times New Roman" w:hAnsi="Times New Roman" w:cs="Times New Roman"/>
          <w:sz w:val="24"/>
          <w:szCs w:val="24"/>
          <w:lang w:eastAsia="ru-RU"/>
        </w:rPr>
      </w:pPr>
    </w:p>
    <w:p w:rsidR="004D3BC3" w:rsidRPr="0043723D" w:rsidRDefault="004D3BC3" w:rsidP="004D3BC3">
      <w:pPr>
        <w:ind w:firstLine="5387"/>
        <w:jc w:val="both"/>
        <w:rPr>
          <w:rFonts w:ascii="Times New Roman" w:hAnsi="Times New Roman" w:cs="Times New Roman"/>
          <w:sz w:val="24"/>
          <w:szCs w:val="24"/>
        </w:rPr>
      </w:pPr>
    </w:p>
    <w:p w:rsidR="000017E5" w:rsidRPr="0043723D" w:rsidRDefault="004D3BC3" w:rsidP="004D3BC3">
      <w:pPr>
        <w:jc w:val="center"/>
        <w:rPr>
          <w:rFonts w:ascii="Times New Roman" w:hAnsi="Times New Roman" w:cs="Times New Roman"/>
          <w:b/>
          <w:sz w:val="24"/>
          <w:szCs w:val="24"/>
        </w:rPr>
      </w:pPr>
      <w:r w:rsidRPr="0043723D">
        <w:rPr>
          <w:rFonts w:ascii="Times New Roman" w:hAnsi="Times New Roman" w:cs="Times New Roman"/>
          <w:b/>
          <w:sz w:val="24"/>
          <w:szCs w:val="24"/>
        </w:rPr>
        <w:t xml:space="preserve">Ресурсне забезпечення </w:t>
      </w:r>
    </w:p>
    <w:p w:rsidR="000017E5" w:rsidRPr="0043723D" w:rsidRDefault="00170610" w:rsidP="000017E5">
      <w:pPr>
        <w:spacing w:after="0"/>
        <w:jc w:val="center"/>
        <w:rPr>
          <w:rFonts w:ascii="Times New Roman" w:hAnsi="Times New Roman" w:cs="Times New Roman"/>
          <w:b/>
          <w:sz w:val="24"/>
          <w:szCs w:val="24"/>
        </w:rPr>
      </w:pPr>
      <w:r>
        <w:rPr>
          <w:rFonts w:ascii="Times New Roman" w:hAnsi="Times New Roman" w:cs="Times New Roman"/>
          <w:sz w:val="28"/>
          <w:szCs w:val="28"/>
        </w:rPr>
        <w:t>Програми в</w:t>
      </w:r>
      <w:r w:rsidR="000017E5" w:rsidRPr="0043723D">
        <w:rPr>
          <w:rFonts w:ascii="Times New Roman" w:hAnsi="Times New Roman" w:cs="Times New Roman"/>
          <w:color w:val="000000"/>
          <w:spacing w:val="-2"/>
          <w:sz w:val="28"/>
          <w:szCs w:val="28"/>
          <w:lang w:eastAsia="ru-RU"/>
        </w:rPr>
        <w:t>ійськово-патріотичного виховання молоді</w:t>
      </w:r>
      <w:r w:rsidR="000017E5" w:rsidRPr="0043723D">
        <w:rPr>
          <w:rFonts w:ascii="Times New Roman" w:hAnsi="Times New Roman" w:cs="Times New Roman"/>
          <w:color w:val="000000"/>
          <w:sz w:val="28"/>
          <w:szCs w:val="28"/>
          <w:lang w:eastAsia="ru-RU"/>
        </w:rPr>
        <w:t xml:space="preserve">,  забезпечення заходів з призову, оборони,  мобілізації  та цивільного захисту на території  Чечельницького району </w:t>
      </w:r>
      <w:r w:rsidR="000017E5" w:rsidRPr="0043723D">
        <w:rPr>
          <w:rFonts w:ascii="Times New Roman" w:hAnsi="Times New Roman" w:cs="Times New Roman"/>
          <w:color w:val="000000"/>
          <w:spacing w:val="-1"/>
          <w:sz w:val="28"/>
          <w:szCs w:val="28"/>
          <w:lang w:eastAsia="ru-RU"/>
        </w:rPr>
        <w:t>на 2017-2021 роки</w:t>
      </w:r>
    </w:p>
    <w:p w:rsidR="004D3BC3" w:rsidRPr="0043723D" w:rsidRDefault="004D3BC3" w:rsidP="004D3BC3">
      <w:pPr>
        <w:jc w:val="both"/>
        <w:rPr>
          <w:rFonts w:ascii="Times New Roman" w:hAnsi="Times New Roman" w:cs="Times New Roman"/>
          <w:sz w:val="24"/>
          <w:szCs w:val="24"/>
        </w:rPr>
      </w:pPr>
      <w:r w:rsidRPr="0043723D">
        <w:rPr>
          <w:rFonts w:ascii="Times New Roman" w:hAnsi="Times New Roman" w:cs="Times New Roman"/>
          <w:sz w:val="24"/>
          <w:szCs w:val="24"/>
        </w:rPr>
        <w:t xml:space="preserve">                                                                                                                                                                                                </w:t>
      </w:r>
    </w:p>
    <w:p w:rsidR="004D3BC3" w:rsidRPr="0043723D" w:rsidRDefault="004D3BC3" w:rsidP="004D3BC3">
      <w:pPr>
        <w:jc w:val="both"/>
        <w:rPr>
          <w:rFonts w:ascii="Times New Roman" w:hAnsi="Times New Roman" w:cs="Times New Roman"/>
          <w:sz w:val="24"/>
          <w:szCs w:val="24"/>
        </w:rPr>
      </w:pPr>
      <w:r w:rsidRPr="0043723D">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sidRPr="0043723D">
        <w:rPr>
          <w:rFonts w:ascii="Times New Roman" w:hAnsi="Times New Roman" w:cs="Times New Roman"/>
          <w:sz w:val="24"/>
          <w:szCs w:val="24"/>
        </w:rPr>
        <w:t xml:space="preserve">      тис. грн</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949"/>
        <w:gridCol w:w="950"/>
        <w:gridCol w:w="950"/>
        <w:gridCol w:w="878"/>
        <w:gridCol w:w="1134"/>
        <w:gridCol w:w="3544"/>
      </w:tblGrid>
      <w:tr w:rsidR="00433FDE" w:rsidRPr="0043723D" w:rsidTr="00F95638">
        <w:trPr>
          <w:trHeight w:val="328"/>
        </w:trPr>
        <w:tc>
          <w:tcPr>
            <w:tcW w:w="2152" w:type="dxa"/>
            <w:vMerge w:val="restart"/>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Обсяг коштів, які пропонується залучити на виконання програми</w:t>
            </w:r>
          </w:p>
        </w:tc>
        <w:tc>
          <w:tcPr>
            <w:tcW w:w="4861" w:type="dxa"/>
            <w:gridSpan w:val="5"/>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І етап виконання програми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Всього витрат на виконання програми</w:t>
            </w:r>
          </w:p>
        </w:tc>
      </w:tr>
      <w:tr w:rsidR="00433FDE" w:rsidRPr="0043723D" w:rsidTr="00433FDE">
        <w:trPr>
          <w:trHeight w:val="74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433FDE" w:rsidRPr="0043723D" w:rsidRDefault="00433FDE">
            <w:pPr>
              <w:spacing w:line="276" w:lineRule="auto"/>
              <w:rPr>
                <w:rFonts w:ascii="Times New Roman" w:eastAsia="Times New Roman" w:hAnsi="Times New Roman" w:cs="Times New Roman"/>
                <w:b/>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2017</w:t>
            </w:r>
          </w:p>
          <w:p w:rsidR="00433FDE" w:rsidRPr="0043723D" w:rsidRDefault="00433FDE">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рік</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2018 рік</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2019 рік</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2020</w:t>
            </w:r>
          </w:p>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2021</w:t>
            </w:r>
          </w:p>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3FDE" w:rsidRPr="0043723D" w:rsidRDefault="00433FDE">
            <w:pPr>
              <w:spacing w:line="276" w:lineRule="auto"/>
              <w:rPr>
                <w:rFonts w:ascii="Times New Roman" w:eastAsia="Times New Roman" w:hAnsi="Times New Roman" w:cs="Times New Roman"/>
                <w:b/>
                <w:sz w:val="24"/>
                <w:szCs w:val="24"/>
              </w:rPr>
            </w:pPr>
          </w:p>
        </w:tc>
      </w:tr>
      <w:tr w:rsidR="00433FDE" w:rsidRPr="0043723D" w:rsidTr="00433FDE">
        <w:trPr>
          <w:trHeight w:val="217"/>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2</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3</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4</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6E4377">
            <w:pPr>
              <w:pStyle w:val="HTML"/>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6E4377">
            <w:pPr>
              <w:pStyle w:val="HTML"/>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7</w:t>
            </w:r>
          </w:p>
        </w:tc>
      </w:tr>
      <w:tr w:rsidR="00433FDE" w:rsidRPr="0043723D" w:rsidTr="00433FDE">
        <w:trPr>
          <w:trHeight w:val="492"/>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Обсяг ресурсів всього, в тому числі:</w:t>
            </w:r>
          </w:p>
        </w:tc>
        <w:tc>
          <w:tcPr>
            <w:tcW w:w="949" w:type="dxa"/>
            <w:tcBorders>
              <w:top w:val="single" w:sz="4" w:space="0" w:color="auto"/>
              <w:left w:val="single" w:sz="4" w:space="0" w:color="auto"/>
              <w:bottom w:val="single" w:sz="4" w:space="0" w:color="auto"/>
              <w:right w:val="single" w:sz="4" w:space="0" w:color="auto"/>
            </w:tcBorders>
          </w:tcPr>
          <w:p w:rsidR="00433FDE" w:rsidRPr="006E4377" w:rsidRDefault="00433FDE">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1136</w:t>
            </w:r>
            <w:r w:rsidR="006E4377" w:rsidRPr="006E4377">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6E4377" w:rsidRDefault="00433FDE">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719</w:t>
            </w:r>
            <w:r w:rsidR="006E4377" w:rsidRPr="006E4377">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6E4377" w:rsidRDefault="00433FDE">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1273,5</w:t>
            </w:r>
          </w:p>
        </w:tc>
        <w:tc>
          <w:tcPr>
            <w:tcW w:w="878" w:type="dxa"/>
            <w:tcBorders>
              <w:top w:val="single" w:sz="4" w:space="0" w:color="auto"/>
              <w:left w:val="single" w:sz="4" w:space="0" w:color="auto"/>
              <w:bottom w:val="single" w:sz="4" w:space="0" w:color="auto"/>
              <w:right w:val="single" w:sz="4" w:space="0" w:color="auto"/>
            </w:tcBorders>
          </w:tcPr>
          <w:p w:rsidR="00433FDE" w:rsidRPr="006E4377" w:rsidRDefault="00433FDE">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1274,5</w:t>
            </w:r>
          </w:p>
        </w:tc>
        <w:tc>
          <w:tcPr>
            <w:tcW w:w="1134" w:type="dxa"/>
            <w:tcBorders>
              <w:top w:val="single" w:sz="4" w:space="0" w:color="auto"/>
              <w:left w:val="single" w:sz="4" w:space="0" w:color="auto"/>
              <w:bottom w:val="single" w:sz="4" w:space="0" w:color="auto"/>
              <w:right w:val="single" w:sz="4" w:space="0" w:color="auto"/>
            </w:tcBorders>
          </w:tcPr>
          <w:p w:rsidR="00433FDE" w:rsidRPr="006E4377" w:rsidRDefault="00433FDE">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812,5</w:t>
            </w:r>
          </w:p>
        </w:tc>
        <w:tc>
          <w:tcPr>
            <w:tcW w:w="3544" w:type="dxa"/>
            <w:tcBorders>
              <w:top w:val="single" w:sz="4" w:space="0" w:color="auto"/>
              <w:left w:val="single" w:sz="4" w:space="0" w:color="auto"/>
              <w:bottom w:val="single" w:sz="4" w:space="0" w:color="auto"/>
              <w:right w:val="single" w:sz="4" w:space="0" w:color="auto"/>
            </w:tcBorders>
          </w:tcPr>
          <w:p w:rsidR="00433FDE" w:rsidRPr="006E4377" w:rsidRDefault="00433FDE" w:rsidP="006E4377">
            <w:pPr>
              <w:pStyle w:val="HTML"/>
              <w:spacing w:line="276" w:lineRule="auto"/>
              <w:jc w:val="center"/>
              <w:rPr>
                <w:rFonts w:ascii="Times New Roman" w:hAnsi="Times New Roman" w:cs="Times New Roman"/>
                <w:b/>
                <w:sz w:val="24"/>
                <w:szCs w:val="24"/>
                <w:lang w:eastAsia="en-US"/>
              </w:rPr>
            </w:pPr>
            <w:r w:rsidRPr="006E4377">
              <w:rPr>
                <w:rFonts w:ascii="Times New Roman" w:hAnsi="Times New Roman" w:cs="Times New Roman"/>
                <w:b/>
                <w:sz w:val="24"/>
                <w:szCs w:val="24"/>
                <w:lang w:eastAsia="en-US"/>
              </w:rPr>
              <w:t>5</w:t>
            </w:r>
            <w:r w:rsidR="006E4377">
              <w:rPr>
                <w:rFonts w:ascii="Times New Roman" w:hAnsi="Times New Roman" w:cs="Times New Roman"/>
                <w:b/>
                <w:sz w:val="24"/>
                <w:szCs w:val="24"/>
                <w:lang w:eastAsia="en-US"/>
              </w:rPr>
              <w:t>2</w:t>
            </w:r>
            <w:r w:rsidRPr="006E4377">
              <w:rPr>
                <w:rFonts w:ascii="Times New Roman" w:hAnsi="Times New Roman" w:cs="Times New Roman"/>
                <w:b/>
                <w:sz w:val="24"/>
                <w:szCs w:val="24"/>
                <w:lang w:eastAsia="en-US"/>
              </w:rPr>
              <w:t>1</w:t>
            </w:r>
            <w:r w:rsidR="006E4377">
              <w:rPr>
                <w:rFonts w:ascii="Times New Roman" w:hAnsi="Times New Roman" w:cs="Times New Roman"/>
                <w:b/>
                <w:sz w:val="24"/>
                <w:szCs w:val="24"/>
                <w:lang w:eastAsia="en-US"/>
              </w:rPr>
              <w:t>5</w:t>
            </w:r>
            <w:r w:rsidRPr="006E4377">
              <w:rPr>
                <w:rFonts w:ascii="Times New Roman" w:hAnsi="Times New Roman" w:cs="Times New Roman"/>
                <w:b/>
                <w:sz w:val="24"/>
                <w:szCs w:val="24"/>
                <w:lang w:eastAsia="en-US"/>
              </w:rPr>
              <w:t>,5</w:t>
            </w:r>
          </w:p>
        </w:tc>
      </w:tr>
      <w:tr w:rsidR="00433FDE" w:rsidRPr="0043723D" w:rsidTr="00433FDE">
        <w:trPr>
          <w:trHeight w:val="328"/>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державний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r>
      <w:tr w:rsidR="00433FDE" w:rsidRPr="0043723D" w:rsidTr="00433FDE">
        <w:trPr>
          <w:trHeight w:val="522"/>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обласний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r>
      <w:tr w:rsidR="00433FDE" w:rsidRPr="0043723D" w:rsidTr="00433FDE">
        <w:trPr>
          <w:trHeight w:val="343"/>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районний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1136</w:t>
            </w:r>
            <w:r w:rsidR="006E4377">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719</w:t>
            </w:r>
            <w:r w:rsidR="006E4377">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1223,5</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1249,5</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787,5</w:t>
            </w:r>
          </w:p>
        </w:tc>
        <w:tc>
          <w:tcPr>
            <w:tcW w:w="354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5115,5</w:t>
            </w:r>
          </w:p>
        </w:tc>
      </w:tr>
      <w:tr w:rsidR="00433FDE" w:rsidRPr="0043723D" w:rsidTr="00433FDE">
        <w:trPr>
          <w:trHeight w:val="164"/>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sz w:val="24"/>
                <w:szCs w:val="24"/>
                <w:lang w:val="ru-RU" w:eastAsia="en-US"/>
              </w:rPr>
            </w:pPr>
            <w:r w:rsidRPr="0043723D">
              <w:rPr>
                <w:rFonts w:ascii="Times New Roman" w:hAnsi="Times New Roman" w:cs="Times New Roman"/>
                <w:sz w:val="24"/>
                <w:szCs w:val="24"/>
                <w:lang w:val="ru-RU" w:eastAsia="en-US"/>
              </w:rPr>
              <w:t xml:space="preserve">бюджети сіл, селища </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r>
      <w:tr w:rsidR="00433FDE" w:rsidRPr="0043723D" w:rsidTr="00433FDE">
        <w:trPr>
          <w:trHeight w:val="328"/>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sz w:val="24"/>
                <w:szCs w:val="24"/>
                <w:lang w:eastAsia="en-US"/>
              </w:rPr>
            </w:pPr>
            <w:r w:rsidRPr="0043723D">
              <w:rPr>
                <w:rFonts w:ascii="Times New Roman" w:hAnsi="Times New Roman" w:cs="Times New Roman"/>
                <w:sz w:val="24"/>
                <w:szCs w:val="24"/>
                <w:lang w:eastAsia="en-US"/>
              </w:rPr>
              <w:t>кошти не бюджетних джерел</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50</w:t>
            </w:r>
            <w:r w:rsidR="006E4377">
              <w:rPr>
                <w:rFonts w:ascii="Times New Roman" w:hAnsi="Times New Roman" w:cs="Times New Roman"/>
                <w:b/>
                <w:sz w:val="24"/>
                <w:szCs w:val="24"/>
                <w:lang w:eastAsia="en-US"/>
              </w:rPr>
              <w:t>,0</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25</w:t>
            </w:r>
            <w:r w:rsidR="006E4377">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25</w:t>
            </w:r>
            <w:r w:rsidR="006E4377">
              <w:rPr>
                <w:rFonts w:ascii="Times New Roman" w:hAnsi="Times New Roman" w:cs="Times New Roman"/>
                <w:b/>
                <w:sz w:val="24"/>
                <w:szCs w:val="24"/>
                <w:lang w:eastAsia="en-US"/>
              </w:rPr>
              <w:t>,0</w:t>
            </w:r>
          </w:p>
        </w:tc>
        <w:tc>
          <w:tcPr>
            <w:tcW w:w="3544" w:type="dxa"/>
            <w:tcBorders>
              <w:top w:val="single" w:sz="4" w:space="0" w:color="auto"/>
              <w:left w:val="single" w:sz="4" w:space="0" w:color="auto"/>
              <w:bottom w:val="single" w:sz="4" w:space="0" w:color="auto"/>
              <w:right w:val="single" w:sz="4" w:space="0" w:color="auto"/>
            </w:tcBorders>
          </w:tcPr>
          <w:p w:rsidR="00433FDE" w:rsidRPr="0043723D" w:rsidRDefault="0043723D">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100</w:t>
            </w:r>
            <w:r w:rsidR="006E4377">
              <w:rPr>
                <w:rFonts w:ascii="Times New Roman" w:hAnsi="Times New Roman" w:cs="Times New Roman"/>
                <w:b/>
                <w:sz w:val="24"/>
                <w:szCs w:val="24"/>
                <w:lang w:eastAsia="en-US"/>
              </w:rPr>
              <w:t>,0</w:t>
            </w:r>
          </w:p>
        </w:tc>
      </w:tr>
    </w:tbl>
    <w:p w:rsidR="004D3BC3" w:rsidRPr="0043723D" w:rsidRDefault="004D3BC3" w:rsidP="004D3BC3">
      <w:pPr>
        <w:widowControl w:val="0"/>
        <w:autoSpaceDE w:val="0"/>
        <w:autoSpaceDN w:val="0"/>
        <w:adjustRightInd w:val="0"/>
        <w:jc w:val="both"/>
        <w:rPr>
          <w:rFonts w:ascii="Times New Roman" w:eastAsia="Times New Roman" w:hAnsi="Times New Roman" w:cs="Times New Roman"/>
          <w:sz w:val="24"/>
          <w:szCs w:val="24"/>
          <w:lang w:eastAsia="ru-RU"/>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D52A65" w:rsidRDefault="00D52A65" w:rsidP="004D3BC3">
      <w:pPr>
        <w:widowControl w:val="0"/>
        <w:autoSpaceDE w:val="0"/>
        <w:autoSpaceDN w:val="0"/>
        <w:adjustRightInd w:val="0"/>
        <w:jc w:val="both"/>
        <w:rPr>
          <w:rFonts w:ascii="Times New Roman" w:hAnsi="Times New Roman" w:cs="Times New Roman"/>
          <w:sz w:val="24"/>
          <w:szCs w:val="24"/>
        </w:rPr>
        <w:sectPr w:rsidR="00D52A65" w:rsidSect="0043723D">
          <w:pgSz w:w="11906" w:h="16838"/>
          <w:pgMar w:top="850" w:right="707" w:bottom="850" w:left="1134" w:header="708" w:footer="708" w:gutter="0"/>
          <w:cols w:space="708"/>
          <w:docGrid w:linePitch="360"/>
        </w:sect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EA3788" w:rsidRPr="0043723D" w:rsidRDefault="00EA3788" w:rsidP="00EA3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Pr>
          <w:rFonts w:ascii="Times New Roman" w:hAnsi="Times New Roman" w:cs="Times New Roman"/>
          <w:sz w:val="24"/>
          <w:szCs w:val="24"/>
        </w:rPr>
        <w:t xml:space="preserve"> </w:t>
      </w:r>
      <w:r w:rsidR="00D52A65">
        <w:rPr>
          <w:rFonts w:ascii="Times New Roman" w:hAnsi="Times New Roman" w:cs="Times New Roman"/>
          <w:sz w:val="24"/>
          <w:szCs w:val="24"/>
        </w:rPr>
        <w:t xml:space="preserve"> </w:t>
      </w:r>
      <w:r w:rsidRPr="0043723D">
        <w:rPr>
          <w:rFonts w:ascii="Times New Roman" w:hAnsi="Times New Roman" w:cs="Times New Roman"/>
          <w:sz w:val="24"/>
          <w:szCs w:val="24"/>
        </w:rPr>
        <w:t xml:space="preserve">Додаток </w:t>
      </w:r>
      <w:r w:rsidR="00170610">
        <w:rPr>
          <w:rFonts w:ascii="Times New Roman" w:hAnsi="Times New Roman" w:cs="Times New Roman"/>
          <w:sz w:val="24"/>
          <w:szCs w:val="24"/>
        </w:rPr>
        <w:t>2</w:t>
      </w:r>
      <w:r w:rsidRPr="0043723D">
        <w:rPr>
          <w:rFonts w:ascii="Times New Roman" w:hAnsi="Times New Roman" w:cs="Times New Roman"/>
          <w:sz w:val="24"/>
          <w:szCs w:val="24"/>
        </w:rPr>
        <w:t xml:space="preserve"> </w:t>
      </w:r>
    </w:p>
    <w:p w:rsidR="00EA3788" w:rsidRDefault="00EA3788" w:rsidP="00EA3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Pr>
          <w:rFonts w:ascii="Times New Roman" w:hAnsi="Times New Roman" w:cs="Times New Roman"/>
          <w:sz w:val="24"/>
          <w:szCs w:val="24"/>
        </w:rPr>
        <w:t xml:space="preserve"> до рішення 25 сесії Чечельницької </w:t>
      </w:r>
    </w:p>
    <w:p w:rsidR="00D52A65" w:rsidRDefault="00EA3788" w:rsidP="00EA3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750">
        <w:rPr>
          <w:rFonts w:ascii="Times New Roman" w:hAnsi="Times New Roman" w:cs="Times New Roman"/>
          <w:sz w:val="24"/>
          <w:szCs w:val="24"/>
        </w:rPr>
        <w:t xml:space="preserve">                       </w:t>
      </w:r>
      <w:r w:rsidR="00D52A65">
        <w:rPr>
          <w:rFonts w:ascii="Times New Roman" w:hAnsi="Times New Roman" w:cs="Times New Roman"/>
          <w:sz w:val="24"/>
          <w:szCs w:val="24"/>
        </w:rPr>
        <w:t>районної ради 7 скликання від  13.09.2019</w:t>
      </w:r>
    </w:p>
    <w:p w:rsidR="00EA3788" w:rsidRPr="0043723D" w:rsidRDefault="00D52A65" w:rsidP="00EA3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3E5D">
        <w:rPr>
          <w:rFonts w:ascii="Times New Roman" w:hAnsi="Times New Roman" w:cs="Times New Roman"/>
          <w:sz w:val="24"/>
          <w:szCs w:val="24"/>
        </w:rPr>
        <w:t xml:space="preserve">                           № 532</w:t>
      </w:r>
      <w:bookmarkStart w:id="0" w:name="_GoBack"/>
      <w:bookmarkEnd w:id="0"/>
    </w:p>
    <w:p w:rsidR="004D3BC3" w:rsidRPr="0043723D" w:rsidRDefault="004D3BC3" w:rsidP="000017E5">
      <w:pPr>
        <w:spacing w:after="0" w:line="240" w:lineRule="auto"/>
        <w:ind w:firstLine="5387"/>
        <w:jc w:val="right"/>
        <w:rPr>
          <w:rFonts w:ascii="Times New Roman" w:hAnsi="Times New Roman" w:cs="Times New Roman"/>
          <w:sz w:val="24"/>
          <w:szCs w:val="24"/>
        </w:rPr>
      </w:pPr>
    </w:p>
    <w:p w:rsidR="004D3BC3" w:rsidRPr="0043723D" w:rsidRDefault="004D3BC3" w:rsidP="004D3BC3">
      <w:pPr>
        <w:jc w:val="right"/>
        <w:rPr>
          <w:rFonts w:ascii="Times New Roman" w:hAnsi="Times New Roman" w:cs="Times New Roman"/>
          <w:sz w:val="20"/>
          <w:szCs w:val="20"/>
        </w:rPr>
      </w:pPr>
    </w:p>
    <w:p w:rsidR="004D3BC3" w:rsidRPr="0043723D" w:rsidRDefault="00277750" w:rsidP="004D3BC3">
      <w:pPr>
        <w:jc w:val="center"/>
        <w:rPr>
          <w:rFonts w:ascii="Times New Roman" w:hAnsi="Times New Roman" w:cs="Times New Roman"/>
          <w:b/>
          <w:sz w:val="24"/>
          <w:szCs w:val="24"/>
        </w:rPr>
      </w:pPr>
      <w:r>
        <w:rPr>
          <w:rFonts w:ascii="Times New Roman" w:hAnsi="Times New Roman" w:cs="Times New Roman"/>
          <w:b/>
          <w:sz w:val="24"/>
          <w:szCs w:val="24"/>
          <w:lang w:val="en-US"/>
        </w:rPr>
        <w:t>V</w:t>
      </w:r>
      <w:r w:rsidRPr="00277750">
        <w:rPr>
          <w:rFonts w:ascii="Times New Roman" w:hAnsi="Times New Roman" w:cs="Times New Roman"/>
          <w:b/>
          <w:sz w:val="24"/>
          <w:szCs w:val="24"/>
          <w:lang w:val="ru-RU"/>
        </w:rPr>
        <w:t xml:space="preserve">. </w:t>
      </w:r>
      <w:r w:rsidR="004D3BC3" w:rsidRPr="0043723D">
        <w:rPr>
          <w:rFonts w:ascii="Times New Roman" w:hAnsi="Times New Roman" w:cs="Times New Roman"/>
          <w:b/>
          <w:sz w:val="24"/>
          <w:szCs w:val="24"/>
        </w:rPr>
        <w:t xml:space="preserve">Напрями діяльності та заходи </w:t>
      </w:r>
    </w:p>
    <w:p w:rsidR="000017E5" w:rsidRPr="0043723D" w:rsidRDefault="00170610" w:rsidP="000017E5">
      <w:pPr>
        <w:spacing w:after="0"/>
        <w:jc w:val="center"/>
        <w:rPr>
          <w:rFonts w:ascii="Times New Roman" w:hAnsi="Times New Roman" w:cs="Times New Roman"/>
          <w:color w:val="000000"/>
          <w:spacing w:val="-1"/>
          <w:sz w:val="28"/>
          <w:szCs w:val="28"/>
          <w:lang w:eastAsia="ru-RU"/>
        </w:rPr>
      </w:pPr>
      <w:r>
        <w:rPr>
          <w:rFonts w:ascii="Times New Roman" w:hAnsi="Times New Roman" w:cs="Times New Roman"/>
          <w:sz w:val="28"/>
          <w:szCs w:val="28"/>
        </w:rPr>
        <w:t>Програми в</w:t>
      </w:r>
      <w:r w:rsidR="000017E5" w:rsidRPr="0043723D">
        <w:rPr>
          <w:rFonts w:ascii="Times New Roman" w:hAnsi="Times New Roman" w:cs="Times New Roman"/>
          <w:color w:val="000000"/>
          <w:spacing w:val="-2"/>
          <w:sz w:val="28"/>
          <w:szCs w:val="28"/>
          <w:lang w:eastAsia="ru-RU"/>
        </w:rPr>
        <w:t>ійськово-патріотичного виховання молоді</w:t>
      </w:r>
      <w:r w:rsidR="000017E5" w:rsidRPr="0043723D">
        <w:rPr>
          <w:rFonts w:ascii="Times New Roman" w:hAnsi="Times New Roman" w:cs="Times New Roman"/>
          <w:color w:val="000000"/>
          <w:sz w:val="28"/>
          <w:szCs w:val="28"/>
          <w:lang w:eastAsia="ru-RU"/>
        </w:rPr>
        <w:t xml:space="preserve">,  забезпечення заходів з призову, оборони,  мобілізації  та цивільного захисту на території  Чечельницького району </w:t>
      </w:r>
      <w:r w:rsidR="000017E5" w:rsidRPr="0043723D">
        <w:rPr>
          <w:rFonts w:ascii="Times New Roman" w:hAnsi="Times New Roman" w:cs="Times New Roman"/>
          <w:color w:val="000000"/>
          <w:spacing w:val="-1"/>
          <w:sz w:val="28"/>
          <w:szCs w:val="28"/>
          <w:lang w:eastAsia="ru-RU"/>
        </w:rPr>
        <w:t>на 2017-2021 ро</w:t>
      </w:r>
      <w:r w:rsidR="00EA3788">
        <w:rPr>
          <w:rFonts w:ascii="Times New Roman" w:hAnsi="Times New Roman" w:cs="Times New Roman"/>
          <w:color w:val="000000"/>
          <w:spacing w:val="-1"/>
          <w:sz w:val="28"/>
          <w:szCs w:val="28"/>
          <w:lang w:eastAsia="ru-RU"/>
        </w:rPr>
        <w:t>ки</w:t>
      </w:r>
    </w:p>
    <w:p w:rsidR="004D3BC3" w:rsidRPr="0043723D" w:rsidRDefault="004D3BC3" w:rsidP="004D3BC3">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959"/>
        <w:gridCol w:w="2961"/>
        <w:gridCol w:w="1481"/>
        <w:gridCol w:w="2325"/>
        <w:gridCol w:w="1602"/>
        <w:gridCol w:w="1605"/>
        <w:gridCol w:w="1899"/>
      </w:tblGrid>
      <w:tr w:rsidR="0091116F" w:rsidRPr="0043723D" w:rsidTr="0043723D">
        <w:trPr>
          <w:trHeight w:val="1557"/>
        </w:trPr>
        <w:tc>
          <w:tcPr>
            <w:tcW w:w="1294"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 з/п</w:t>
            </w:r>
          </w:p>
        </w:tc>
        <w:tc>
          <w:tcPr>
            <w:tcW w:w="1959"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Назва напряму діяльності (пріоритетні завдання)</w:t>
            </w:r>
          </w:p>
        </w:tc>
        <w:tc>
          <w:tcPr>
            <w:tcW w:w="2961"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Перелік заходів програми</w:t>
            </w:r>
          </w:p>
        </w:tc>
        <w:tc>
          <w:tcPr>
            <w:tcW w:w="1481"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Термін виконання заходу</w:t>
            </w:r>
          </w:p>
        </w:tc>
        <w:tc>
          <w:tcPr>
            <w:tcW w:w="2325"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Виконавці</w:t>
            </w:r>
          </w:p>
        </w:tc>
        <w:tc>
          <w:tcPr>
            <w:tcW w:w="1602"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Джерела фінансування</w:t>
            </w:r>
          </w:p>
        </w:tc>
        <w:tc>
          <w:tcPr>
            <w:tcW w:w="1605" w:type="dxa"/>
            <w:tcBorders>
              <w:top w:val="single" w:sz="4" w:space="0" w:color="auto"/>
              <w:left w:val="single" w:sz="4" w:space="0" w:color="auto"/>
              <w:bottom w:val="single" w:sz="4" w:space="0" w:color="auto"/>
              <w:right w:val="single" w:sz="4" w:space="0" w:color="auto"/>
            </w:tcBorders>
          </w:tcPr>
          <w:p w:rsidR="00825001" w:rsidRPr="0043723D" w:rsidRDefault="00825001" w:rsidP="009A5753">
            <w:pPr>
              <w:spacing w:after="0"/>
              <w:jc w:val="center"/>
              <w:rPr>
                <w:rFonts w:ascii="Times New Roman" w:hAnsi="Times New Roman" w:cs="Times New Roman"/>
                <w:b/>
              </w:rPr>
            </w:pPr>
            <w:r w:rsidRPr="0043723D">
              <w:rPr>
                <w:rFonts w:ascii="Times New Roman" w:hAnsi="Times New Roman" w:cs="Times New Roman"/>
                <w:b/>
              </w:rPr>
              <w:t xml:space="preserve">Орієнтовані обсяги фінансування (вартість), тис.грн, </w:t>
            </w:r>
          </w:p>
          <w:p w:rsidR="00825001" w:rsidRPr="0043723D" w:rsidRDefault="00825001" w:rsidP="009A5753">
            <w:pPr>
              <w:spacing w:after="0"/>
              <w:jc w:val="center"/>
              <w:rPr>
                <w:rFonts w:ascii="Times New Roman" w:hAnsi="Times New Roman" w:cs="Times New Roman"/>
                <w:b/>
              </w:rPr>
            </w:pPr>
            <w:r w:rsidRPr="0043723D">
              <w:rPr>
                <w:rFonts w:ascii="Times New Roman" w:hAnsi="Times New Roman" w:cs="Times New Roman"/>
                <w:b/>
              </w:rPr>
              <w:t>в тому числі:</w:t>
            </w:r>
          </w:p>
          <w:p w:rsidR="004D3BC3" w:rsidRPr="0043723D" w:rsidRDefault="00825001" w:rsidP="009A5753">
            <w:pPr>
              <w:widowControl w:val="0"/>
              <w:autoSpaceDE w:val="0"/>
              <w:autoSpaceDN w:val="0"/>
              <w:adjustRightInd w:val="0"/>
              <w:spacing w:after="0" w:line="276" w:lineRule="auto"/>
              <w:rPr>
                <w:rFonts w:ascii="Times New Roman" w:hAnsi="Times New Roman" w:cs="Times New Roman"/>
                <w:b/>
              </w:rPr>
            </w:pPr>
            <w:r w:rsidRPr="0043723D">
              <w:rPr>
                <w:rFonts w:ascii="Times New Roman" w:hAnsi="Times New Roman" w:cs="Times New Roman"/>
                <w:b/>
              </w:rPr>
              <w:t>2017 р</w:t>
            </w:r>
            <w:r w:rsidR="00EA3788">
              <w:rPr>
                <w:rFonts w:ascii="Times New Roman" w:hAnsi="Times New Roman" w:cs="Times New Roman"/>
                <w:b/>
              </w:rPr>
              <w:t>.</w:t>
            </w:r>
          </w:p>
          <w:p w:rsidR="00825001" w:rsidRPr="0043723D" w:rsidRDefault="00825001" w:rsidP="009A5753">
            <w:pPr>
              <w:widowControl w:val="0"/>
              <w:autoSpaceDE w:val="0"/>
              <w:autoSpaceDN w:val="0"/>
              <w:adjustRightInd w:val="0"/>
              <w:spacing w:after="0" w:line="276" w:lineRule="auto"/>
              <w:rPr>
                <w:rFonts w:ascii="Times New Roman" w:hAnsi="Times New Roman" w:cs="Times New Roman"/>
                <w:b/>
              </w:rPr>
            </w:pPr>
            <w:r w:rsidRPr="0043723D">
              <w:rPr>
                <w:rFonts w:ascii="Times New Roman" w:hAnsi="Times New Roman" w:cs="Times New Roman"/>
                <w:b/>
              </w:rPr>
              <w:t>2018 р</w:t>
            </w:r>
            <w:r w:rsidR="00EA3788">
              <w:rPr>
                <w:rFonts w:ascii="Times New Roman" w:hAnsi="Times New Roman" w:cs="Times New Roman"/>
                <w:b/>
              </w:rPr>
              <w:t>.</w:t>
            </w:r>
          </w:p>
          <w:p w:rsidR="00825001" w:rsidRPr="0043723D" w:rsidRDefault="00825001" w:rsidP="009A5753">
            <w:pPr>
              <w:widowControl w:val="0"/>
              <w:autoSpaceDE w:val="0"/>
              <w:autoSpaceDN w:val="0"/>
              <w:adjustRightInd w:val="0"/>
              <w:spacing w:after="0" w:line="276" w:lineRule="auto"/>
              <w:rPr>
                <w:rFonts w:ascii="Times New Roman" w:hAnsi="Times New Roman" w:cs="Times New Roman"/>
                <w:b/>
              </w:rPr>
            </w:pPr>
            <w:r w:rsidRPr="0043723D">
              <w:rPr>
                <w:rFonts w:ascii="Times New Roman" w:hAnsi="Times New Roman" w:cs="Times New Roman"/>
                <w:b/>
              </w:rPr>
              <w:t>2019 р</w:t>
            </w:r>
            <w:r w:rsidR="00EA3788">
              <w:rPr>
                <w:rFonts w:ascii="Times New Roman" w:hAnsi="Times New Roman" w:cs="Times New Roman"/>
                <w:b/>
              </w:rPr>
              <w:t>.</w:t>
            </w:r>
          </w:p>
          <w:p w:rsidR="00825001" w:rsidRPr="0043723D" w:rsidRDefault="00825001" w:rsidP="009A5753">
            <w:pPr>
              <w:widowControl w:val="0"/>
              <w:autoSpaceDE w:val="0"/>
              <w:autoSpaceDN w:val="0"/>
              <w:adjustRightInd w:val="0"/>
              <w:spacing w:after="0" w:line="276" w:lineRule="auto"/>
              <w:rPr>
                <w:rFonts w:ascii="Times New Roman" w:hAnsi="Times New Roman" w:cs="Times New Roman"/>
                <w:b/>
              </w:rPr>
            </w:pPr>
            <w:r w:rsidRPr="0043723D">
              <w:rPr>
                <w:rFonts w:ascii="Times New Roman" w:hAnsi="Times New Roman" w:cs="Times New Roman"/>
                <w:b/>
              </w:rPr>
              <w:t>2020 р</w:t>
            </w:r>
            <w:r w:rsidR="00EA3788">
              <w:rPr>
                <w:rFonts w:ascii="Times New Roman" w:hAnsi="Times New Roman" w:cs="Times New Roman"/>
                <w:b/>
              </w:rPr>
              <w:t>.</w:t>
            </w:r>
            <w:r w:rsidRPr="0043723D">
              <w:rPr>
                <w:rFonts w:ascii="Times New Roman" w:hAnsi="Times New Roman" w:cs="Times New Roman"/>
                <w:b/>
              </w:rPr>
              <w:t xml:space="preserve"> </w:t>
            </w:r>
          </w:p>
          <w:p w:rsidR="00825001" w:rsidRPr="0043723D" w:rsidRDefault="00825001" w:rsidP="009A5753">
            <w:pPr>
              <w:widowControl w:val="0"/>
              <w:autoSpaceDE w:val="0"/>
              <w:autoSpaceDN w:val="0"/>
              <w:adjustRightInd w:val="0"/>
              <w:spacing w:after="0" w:line="276" w:lineRule="auto"/>
              <w:rPr>
                <w:rFonts w:ascii="Times New Roman" w:hAnsi="Times New Roman" w:cs="Times New Roman"/>
                <w:b/>
              </w:rPr>
            </w:pPr>
            <w:r w:rsidRPr="0043723D">
              <w:rPr>
                <w:rFonts w:ascii="Times New Roman" w:hAnsi="Times New Roman" w:cs="Times New Roman"/>
                <w:b/>
              </w:rPr>
              <w:t>2021 р</w:t>
            </w:r>
            <w:r w:rsidR="00EA3788">
              <w:rPr>
                <w:rFonts w:ascii="Times New Roman" w:hAnsi="Times New Roman" w:cs="Times New Roman"/>
                <w:b/>
              </w:rPr>
              <w:t>.</w:t>
            </w:r>
          </w:p>
        </w:tc>
        <w:tc>
          <w:tcPr>
            <w:tcW w:w="1899"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rPr>
            </w:pPr>
            <w:r w:rsidRPr="0043723D">
              <w:rPr>
                <w:rFonts w:ascii="Times New Roman" w:hAnsi="Times New Roman" w:cs="Times New Roman"/>
                <w:b/>
              </w:rPr>
              <w:t>Очікуваний результат</w:t>
            </w:r>
          </w:p>
        </w:tc>
      </w:tr>
      <w:tr w:rsidR="0091116F" w:rsidRPr="0043723D" w:rsidTr="0043723D">
        <w:trPr>
          <w:trHeight w:val="254"/>
        </w:trPr>
        <w:tc>
          <w:tcPr>
            <w:tcW w:w="1294"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1</w:t>
            </w:r>
          </w:p>
        </w:tc>
        <w:tc>
          <w:tcPr>
            <w:tcW w:w="1959"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2</w:t>
            </w:r>
          </w:p>
        </w:tc>
        <w:tc>
          <w:tcPr>
            <w:tcW w:w="2961"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3</w:t>
            </w:r>
          </w:p>
        </w:tc>
        <w:tc>
          <w:tcPr>
            <w:tcW w:w="1481"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4</w:t>
            </w:r>
          </w:p>
        </w:tc>
        <w:tc>
          <w:tcPr>
            <w:tcW w:w="2325"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5</w:t>
            </w:r>
          </w:p>
        </w:tc>
        <w:tc>
          <w:tcPr>
            <w:tcW w:w="1602"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6</w:t>
            </w:r>
          </w:p>
        </w:tc>
        <w:tc>
          <w:tcPr>
            <w:tcW w:w="1605"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7</w:t>
            </w:r>
          </w:p>
        </w:tc>
        <w:tc>
          <w:tcPr>
            <w:tcW w:w="1899" w:type="dxa"/>
            <w:tcBorders>
              <w:top w:val="single" w:sz="4" w:space="0" w:color="auto"/>
              <w:left w:val="single" w:sz="4" w:space="0" w:color="auto"/>
              <w:bottom w:val="single" w:sz="4" w:space="0" w:color="auto"/>
              <w:right w:val="single" w:sz="4" w:space="0" w:color="auto"/>
            </w:tcBorders>
            <w:hideMark/>
          </w:tcPr>
          <w:p w:rsidR="004D3BC3" w:rsidRPr="0043723D" w:rsidRDefault="004D3BC3">
            <w:pPr>
              <w:widowControl w:val="0"/>
              <w:autoSpaceDE w:val="0"/>
              <w:autoSpaceDN w:val="0"/>
              <w:adjustRightInd w:val="0"/>
              <w:spacing w:line="276" w:lineRule="auto"/>
              <w:jc w:val="center"/>
              <w:rPr>
                <w:rFonts w:ascii="Times New Roman" w:hAnsi="Times New Roman" w:cs="Times New Roman"/>
                <w:b/>
                <w:i/>
              </w:rPr>
            </w:pPr>
            <w:r w:rsidRPr="0043723D">
              <w:rPr>
                <w:rFonts w:ascii="Times New Roman" w:hAnsi="Times New Roman" w:cs="Times New Roman"/>
                <w:b/>
                <w:i/>
              </w:rPr>
              <w:t>8</w:t>
            </w:r>
          </w:p>
        </w:tc>
      </w:tr>
      <w:tr w:rsidR="0043723D" w:rsidRPr="0043723D" w:rsidTr="006E4377">
        <w:trPr>
          <w:trHeight w:val="254"/>
        </w:trPr>
        <w:tc>
          <w:tcPr>
            <w:tcW w:w="1294" w:type="dxa"/>
            <w:vMerge w:val="restart"/>
            <w:tcBorders>
              <w:top w:val="single" w:sz="4" w:space="0" w:color="auto"/>
              <w:left w:val="single" w:sz="4" w:space="0" w:color="auto"/>
              <w:right w:val="single" w:sz="4" w:space="0" w:color="auto"/>
            </w:tcBorders>
            <w:hideMark/>
          </w:tcPr>
          <w:p w:rsidR="0043723D" w:rsidRPr="0043723D" w:rsidRDefault="0043723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1</w:t>
            </w:r>
          </w:p>
        </w:tc>
        <w:tc>
          <w:tcPr>
            <w:tcW w:w="1959" w:type="dxa"/>
            <w:vMerge w:val="restart"/>
            <w:tcBorders>
              <w:top w:val="single" w:sz="4" w:space="0" w:color="auto"/>
              <w:left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b/>
                <w:bCs/>
                <w:spacing w:val="-1"/>
                <w:sz w:val="20"/>
                <w:szCs w:val="20"/>
                <w:lang w:eastAsia="ru-RU"/>
              </w:rPr>
              <w:t>Військово-патріотичне виховання молоді та підготовка до служб</w:t>
            </w:r>
            <w:r w:rsidR="00EA3788">
              <w:rPr>
                <w:rFonts w:ascii="Times New Roman" w:hAnsi="Times New Roman" w:cs="Times New Roman"/>
                <w:b/>
                <w:bCs/>
                <w:spacing w:val="-1"/>
                <w:sz w:val="20"/>
                <w:szCs w:val="20"/>
                <w:lang w:eastAsia="ru-RU"/>
              </w:rPr>
              <w:t>и</w:t>
            </w:r>
            <w:r w:rsidRPr="0043723D">
              <w:rPr>
                <w:rFonts w:ascii="Times New Roman" w:hAnsi="Times New Roman" w:cs="Times New Roman"/>
                <w:b/>
                <w:bCs/>
                <w:spacing w:val="-1"/>
                <w:sz w:val="20"/>
                <w:szCs w:val="20"/>
                <w:lang w:eastAsia="ru-RU"/>
              </w:rPr>
              <w:t xml:space="preserve"> в Збройних Силах України</w:t>
            </w: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1. Проведення у навчальних закладах району тематичних заходів: уроків мужності, лекцій, семінарів, годин пам'яті загиблих учасників антитерористичної операції, заходів із вшанування земляків, які здійснили героїчні вчинки, захищаючи суверенітет і цілісність </w:t>
            </w:r>
            <w:r w:rsidRPr="0043723D">
              <w:rPr>
                <w:rFonts w:ascii="Times New Roman" w:hAnsi="Times New Roman" w:cs="Times New Roman"/>
                <w:noProof/>
                <w:spacing w:val="3"/>
                <w:sz w:val="20"/>
                <w:szCs w:val="20"/>
                <w:lang w:eastAsia="ru-RU"/>
              </w:rPr>
              <w:lastRenderedPageBreak/>
              <w:t>держави, із залученням громадських та ветеранських організацій</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EA3788">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2017-2021 </w:t>
            </w:r>
            <w:r w:rsidR="00EA3788">
              <w:rPr>
                <w:rFonts w:ascii="Times New Roman" w:hAnsi="Times New Roman" w:cs="Times New Roman"/>
              </w:rPr>
              <w:t>р.</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Відділ освіти Чечельницької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831ED">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1831ED">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1831ED">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b/>
                <w:bCs/>
                <w:spacing w:val="-1"/>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2. Співпраця учнів  загальноосвітніх шкіл з ветеранськими організаціями району. Здійснення спільних заходів з облаштування пам’ятників та могил  захисників Вітчизни</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EA3788">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Відділ освіти Чечельницької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b/>
                <w:bCs/>
                <w:spacing w:val="-1"/>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3. Організація змагань між навчальними закладами з допризовної підготовки, інших змагань військово-патріотичного виховання, екскурсій, туристичних походів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EA3788">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Відділ освіти Чечельницької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D724EA">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b/>
                <w:bCs/>
                <w:spacing w:val="-1"/>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4. Підготовка тематичних стендів, організація дитячих конкурсів, номерів художньої самодіяльності, присвячених військово-патріотичній тематиці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EA3788">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Відділ освіти райдержадміністрації, відділ культури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50</w:t>
            </w:r>
            <w:r w:rsidR="00EA3788">
              <w:rPr>
                <w:rFonts w:ascii="Times New Roman" w:hAnsi="Times New Roman" w:cs="Times New Roman"/>
                <w:b/>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EA3788">
              <w:rPr>
                <w:rFonts w:ascii="Times New Roman" w:hAnsi="Times New Roman" w:cs="Times New Roman"/>
              </w:rPr>
              <w:t>.</w:t>
            </w:r>
            <w:r w:rsidRPr="0043723D">
              <w:rPr>
                <w:rFonts w:ascii="Times New Roman" w:hAnsi="Times New Roman" w:cs="Times New Roman"/>
              </w:rPr>
              <w:t xml:space="preserve"> </w:t>
            </w:r>
            <w:r w:rsidR="00EA3788">
              <w:rPr>
                <w:rFonts w:ascii="Times New Roman" w:hAnsi="Times New Roman" w:cs="Times New Roman"/>
              </w:rPr>
              <w:t>–</w:t>
            </w:r>
            <w:r w:rsidRPr="0043723D">
              <w:rPr>
                <w:rFonts w:ascii="Times New Roman" w:hAnsi="Times New Roman" w:cs="Times New Roman"/>
              </w:rPr>
              <w:t xml:space="preserve"> 10</w:t>
            </w:r>
            <w:r w:rsidR="00EA3788">
              <w:rPr>
                <w:rFonts w:ascii="Times New Roman" w:hAnsi="Times New Roman" w:cs="Times New Roman"/>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EA3788">
              <w:rPr>
                <w:rFonts w:ascii="Times New Roman" w:hAnsi="Times New Roman" w:cs="Times New Roman"/>
              </w:rPr>
              <w:t>.</w:t>
            </w:r>
            <w:r w:rsidRPr="0043723D">
              <w:rPr>
                <w:rFonts w:ascii="Times New Roman" w:hAnsi="Times New Roman" w:cs="Times New Roman"/>
              </w:rPr>
              <w:t xml:space="preserve"> – 10</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EA3788">
              <w:rPr>
                <w:rFonts w:ascii="Times New Roman" w:hAnsi="Times New Roman" w:cs="Times New Roman"/>
              </w:rPr>
              <w:t>.</w:t>
            </w:r>
            <w:r w:rsidRPr="0043723D">
              <w:rPr>
                <w:rFonts w:ascii="Times New Roman" w:hAnsi="Times New Roman" w:cs="Times New Roman"/>
              </w:rPr>
              <w:t xml:space="preserve"> – 10</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EA3788">
              <w:rPr>
                <w:rFonts w:ascii="Times New Roman" w:hAnsi="Times New Roman" w:cs="Times New Roman"/>
              </w:rPr>
              <w:t>.</w:t>
            </w:r>
            <w:r w:rsidRPr="0043723D">
              <w:rPr>
                <w:rFonts w:ascii="Times New Roman" w:hAnsi="Times New Roman" w:cs="Times New Roman"/>
              </w:rPr>
              <w:t xml:space="preserve"> – 10</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EA3788">
              <w:rPr>
                <w:rFonts w:ascii="Times New Roman" w:hAnsi="Times New Roman" w:cs="Times New Roman"/>
              </w:rPr>
              <w:t>.</w:t>
            </w:r>
            <w:r w:rsidRPr="0043723D">
              <w:rPr>
                <w:rFonts w:ascii="Times New Roman" w:hAnsi="Times New Roman" w:cs="Times New Roman"/>
              </w:rPr>
              <w:t xml:space="preserve"> – 10</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t>Підвищення  рівня військово-патріотичного виховання  молоді</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b/>
                <w:bCs/>
                <w:spacing w:val="-1"/>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5. Підтримка діяльності об’єднань та громадських молодіжних організацій, які здійснюють  військово-патріотичне виховання</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EA3788">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Відділ освіти Чечельницької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center"/>
              <w:rPr>
                <w:rFonts w:ascii="Times New Roman" w:hAnsi="Times New Roman" w:cs="Times New Roman"/>
              </w:rPr>
            </w:pPr>
            <w:r w:rsidRPr="0043723D">
              <w:rPr>
                <w:rFonts w:ascii="Times New Roman" w:hAnsi="Times New Roman" w:cs="Times New Roman"/>
              </w:rPr>
              <w:t>-</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b/>
                <w:bCs/>
                <w:spacing w:val="-1"/>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5"/>
                <w:sz w:val="20"/>
                <w:szCs w:val="20"/>
                <w:lang w:eastAsia="ru-RU"/>
              </w:rPr>
              <w:t>6. Придбання рекламного ма</w:t>
            </w:r>
            <w:r w:rsidRPr="0043723D">
              <w:rPr>
                <w:rFonts w:ascii="Times New Roman" w:hAnsi="Times New Roman" w:cs="Times New Roman"/>
                <w:spacing w:val="-5"/>
                <w:sz w:val="20"/>
                <w:szCs w:val="20"/>
                <w:lang w:eastAsia="ru-RU"/>
              </w:rPr>
              <w:softHyphen/>
            </w:r>
            <w:r w:rsidRPr="0043723D">
              <w:rPr>
                <w:rFonts w:ascii="Times New Roman" w:hAnsi="Times New Roman" w:cs="Times New Roman"/>
                <w:spacing w:val="-4"/>
                <w:sz w:val="20"/>
                <w:szCs w:val="20"/>
                <w:lang w:eastAsia="ru-RU"/>
              </w:rPr>
              <w:t xml:space="preserve">теріалу з пропаганди військової служби в ЗСУ, в тому числі служби за контрактом, іншої </w:t>
            </w:r>
            <w:r w:rsidRPr="0043723D">
              <w:rPr>
                <w:rFonts w:ascii="Times New Roman" w:hAnsi="Times New Roman" w:cs="Times New Roman"/>
                <w:spacing w:val="-4"/>
                <w:sz w:val="20"/>
                <w:szCs w:val="20"/>
                <w:lang w:eastAsia="ru-RU"/>
              </w:rPr>
              <w:lastRenderedPageBreak/>
              <w:t>друкованої та поліграфічної продукції</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2017-2021 р</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Чечельницький районний військовий комісаріат, сектор  цивільного  захисту, </w:t>
            </w:r>
            <w:r w:rsidRPr="0043723D">
              <w:rPr>
                <w:rFonts w:ascii="Times New Roman" w:hAnsi="Times New Roman" w:cs="Times New Roman"/>
                <w:noProof/>
                <w:spacing w:val="3"/>
                <w:sz w:val="20"/>
                <w:szCs w:val="20"/>
                <w:lang w:eastAsia="ru-RU"/>
              </w:rPr>
              <w:lastRenderedPageBreak/>
              <w:t>оборонної роботи та взаємодії з правоохоронними органами  райдержадміністрації, фінансове управління райдержадміністрації, сільські та селищна ради</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15</w:t>
            </w:r>
            <w:r w:rsidR="00EA3788">
              <w:rPr>
                <w:rFonts w:ascii="Times New Roman" w:hAnsi="Times New Roman" w:cs="Times New Roman"/>
                <w:b/>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EA3788">
              <w:rPr>
                <w:rFonts w:ascii="Times New Roman" w:hAnsi="Times New Roman" w:cs="Times New Roman"/>
              </w:rPr>
              <w:t>.</w:t>
            </w:r>
            <w:r w:rsidRPr="0043723D">
              <w:rPr>
                <w:rFonts w:ascii="Times New Roman" w:hAnsi="Times New Roman" w:cs="Times New Roman"/>
              </w:rPr>
              <w:t xml:space="preserve"> </w:t>
            </w:r>
            <w:r w:rsidR="00EA3788">
              <w:rPr>
                <w:rFonts w:ascii="Times New Roman" w:hAnsi="Times New Roman" w:cs="Times New Roman"/>
              </w:rPr>
              <w:t>–</w:t>
            </w:r>
            <w:r w:rsidRPr="0043723D">
              <w:rPr>
                <w:rFonts w:ascii="Times New Roman" w:hAnsi="Times New Roman" w:cs="Times New Roman"/>
              </w:rPr>
              <w:t xml:space="preserve"> 3</w:t>
            </w:r>
            <w:r w:rsidR="00EA3788">
              <w:rPr>
                <w:rFonts w:ascii="Times New Roman" w:hAnsi="Times New Roman" w:cs="Times New Roman"/>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EA3788">
              <w:rPr>
                <w:rFonts w:ascii="Times New Roman" w:hAnsi="Times New Roman" w:cs="Times New Roman"/>
              </w:rPr>
              <w:t>.</w:t>
            </w:r>
            <w:r w:rsidRPr="0043723D">
              <w:rPr>
                <w:rFonts w:ascii="Times New Roman" w:hAnsi="Times New Roman" w:cs="Times New Roman"/>
              </w:rPr>
              <w:t xml:space="preserve"> – 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EA3788">
              <w:rPr>
                <w:rFonts w:ascii="Times New Roman" w:hAnsi="Times New Roman" w:cs="Times New Roman"/>
              </w:rPr>
              <w:t>.</w:t>
            </w:r>
            <w:r w:rsidRPr="0043723D">
              <w:rPr>
                <w:rFonts w:ascii="Times New Roman" w:hAnsi="Times New Roman" w:cs="Times New Roman"/>
              </w:rPr>
              <w:t xml:space="preserve"> –</w:t>
            </w:r>
            <w:r w:rsidR="00EA3788">
              <w:rPr>
                <w:rFonts w:ascii="Times New Roman" w:hAnsi="Times New Roman" w:cs="Times New Roman"/>
              </w:rPr>
              <w:t xml:space="preserve"> </w:t>
            </w:r>
            <w:r w:rsidRPr="0043723D">
              <w:rPr>
                <w:rFonts w:ascii="Times New Roman" w:hAnsi="Times New Roman" w:cs="Times New Roman"/>
              </w:rPr>
              <w:t>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lastRenderedPageBreak/>
              <w:t>2020 р</w:t>
            </w:r>
            <w:r w:rsidR="00EA3788">
              <w:rPr>
                <w:rFonts w:ascii="Times New Roman" w:hAnsi="Times New Roman" w:cs="Times New Roman"/>
              </w:rPr>
              <w:t>.</w:t>
            </w:r>
            <w:r w:rsidRPr="0043723D">
              <w:rPr>
                <w:rFonts w:ascii="Times New Roman" w:hAnsi="Times New Roman" w:cs="Times New Roman"/>
              </w:rPr>
              <w:t xml:space="preserve"> – 3</w:t>
            </w:r>
            <w:r w:rsidR="00EA3788">
              <w:rPr>
                <w:rFonts w:ascii="Times New Roman" w:hAnsi="Times New Roman" w:cs="Times New Roman"/>
              </w:rPr>
              <w:t>,0</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EA3788">
              <w:rPr>
                <w:rFonts w:ascii="Times New Roman" w:hAnsi="Times New Roman" w:cs="Times New Roman"/>
              </w:rPr>
              <w:t>.</w:t>
            </w:r>
            <w:r w:rsidRPr="0043723D">
              <w:rPr>
                <w:rFonts w:ascii="Times New Roman" w:hAnsi="Times New Roman" w:cs="Times New Roman"/>
              </w:rPr>
              <w:t xml:space="preserve"> – 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lastRenderedPageBreak/>
              <w:t xml:space="preserve">Підвищення  рівня військово-патріотичного виховання  </w:t>
            </w:r>
            <w:r w:rsidRPr="0043723D">
              <w:rPr>
                <w:rFonts w:ascii="Times New Roman" w:hAnsi="Times New Roman" w:cs="Times New Roman"/>
              </w:rPr>
              <w:lastRenderedPageBreak/>
              <w:t>молоді</w:t>
            </w:r>
          </w:p>
        </w:tc>
      </w:tr>
      <w:tr w:rsidR="0043723D" w:rsidRPr="0043723D" w:rsidTr="00A84C47">
        <w:trPr>
          <w:trHeight w:val="1852"/>
        </w:trPr>
        <w:tc>
          <w:tcPr>
            <w:tcW w:w="1294" w:type="dxa"/>
            <w:vMerge/>
            <w:tcBorders>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b/>
                <w:bCs/>
                <w:spacing w:val="-1"/>
                <w:sz w:val="24"/>
                <w:szCs w:val="24"/>
                <w:lang w:eastAsia="ru-RU"/>
              </w:rPr>
            </w:pPr>
            <w:r w:rsidRPr="0043723D">
              <w:rPr>
                <w:rFonts w:ascii="Times New Roman" w:hAnsi="Times New Roman" w:cs="Times New Roman"/>
                <w:b/>
                <w:bCs/>
                <w:spacing w:val="-1"/>
                <w:sz w:val="24"/>
                <w:szCs w:val="24"/>
                <w:lang w:eastAsia="ru-RU"/>
              </w:rPr>
              <w:t xml:space="preserve">Всього </w:t>
            </w: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pacing w:val="-5"/>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4"/>
                <w:szCs w:val="24"/>
              </w:rPr>
            </w:pPr>
            <w:r w:rsidRPr="0043723D">
              <w:rPr>
                <w:rFonts w:ascii="Times New Roman" w:hAnsi="Times New Roman" w:cs="Times New Roman"/>
              </w:rPr>
              <w:t>2017-2021 р</w:t>
            </w:r>
            <w:r w:rsidR="00EA3788">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65</w:t>
            </w:r>
            <w:r w:rsidR="00EA3788">
              <w:rPr>
                <w:rFonts w:ascii="Times New Roman" w:hAnsi="Times New Roman" w:cs="Times New Roman"/>
                <w:b/>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EA3788">
              <w:rPr>
                <w:rFonts w:ascii="Times New Roman" w:hAnsi="Times New Roman" w:cs="Times New Roman"/>
              </w:rPr>
              <w:t>.</w:t>
            </w:r>
            <w:r w:rsidRPr="0043723D">
              <w:rPr>
                <w:rFonts w:ascii="Times New Roman" w:hAnsi="Times New Roman" w:cs="Times New Roman"/>
              </w:rPr>
              <w:t xml:space="preserve"> </w:t>
            </w:r>
            <w:r w:rsidR="00EA3788">
              <w:rPr>
                <w:rFonts w:ascii="Times New Roman" w:hAnsi="Times New Roman" w:cs="Times New Roman"/>
              </w:rPr>
              <w:t>–</w:t>
            </w:r>
            <w:r w:rsidRPr="0043723D">
              <w:rPr>
                <w:rFonts w:ascii="Times New Roman" w:hAnsi="Times New Roman" w:cs="Times New Roman"/>
              </w:rPr>
              <w:t xml:space="preserve"> 13</w:t>
            </w:r>
            <w:r w:rsidR="00EA3788">
              <w:rPr>
                <w:rFonts w:ascii="Times New Roman" w:hAnsi="Times New Roman" w:cs="Times New Roman"/>
              </w:rPr>
              <w:t>,0</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EA3788">
              <w:rPr>
                <w:rFonts w:ascii="Times New Roman" w:hAnsi="Times New Roman" w:cs="Times New Roman"/>
              </w:rPr>
              <w:t>.</w:t>
            </w:r>
            <w:r w:rsidRPr="0043723D">
              <w:rPr>
                <w:rFonts w:ascii="Times New Roman" w:hAnsi="Times New Roman" w:cs="Times New Roman"/>
              </w:rPr>
              <w:t xml:space="preserve"> – 13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EA3788">
              <w:rPr>
                <w:rFonts w:ascii="Times New Roman" w:hAnsi="Times New Roman" w:cs="Times New Roman"/>
              </w:rPr>
              <w:t>.</w:t>
            </w:r>
            <w:r w:rsidRPr="0043723D">
              <w:rPr>
                <w:rFonts w:ascii="Times New Roman" w:hAnsi="Times New Roman" w:cs="Times New Roman"/>
              </w:rPr>
              <w:t xml:space="preserve"> – 13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EA3788">
              <w:rPr>
                <w:rFonts w:ascii="Times New Roman" w:hAnsi="Times New Roman" w:cs="Times New Roman"/>
              </w:rPr>
              <w:t>.</w:t>
            </w:r>
            <w:r w:rsidRPr="0043723D">
              <w:rPr>
                <w:rFonts w:ascii="Times New Roman" w:hAnsi="Times New Roman" w:cs="Times New Roman"/>
              </w:rPr>
              <w:t xml:space="preserve"> – 13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EA3788">
              <w:rPr>
                <w:rFonts w:ascii="Times New Roman" w:hAnsi="Times New Roman" w:cs="Times New Roman"/>
              </w:rPr>
              <w:t>.</w:t>
            </w:r>
            <w:r w:rsidRPr="0043723D">
              <w:rPr>
                <w:rFonts w:ascii="Times New Roman" w:hAnsi="Times New Roman" w:cs="Times New Roman"/>
              </w:rPr>
              <w:t xml:space="preserve"> – 13</w:t>
            </w:r>
            <w:r w:rsidR="00EA3788">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t>Підвищення  рівня військово-патріотичного виховання  молоді</w:t>
            </w:r>
          </w:p>
        </w:tc>
      </w:tr>
      <w:tr w:rsidR="0043723D" w:rsidRPr="0043723D" w:rsidTr="006E4377">
        <w:trPr>
          <w:trHeight w:val="254"/>
        </w:trPr>
        <w:tc>
          <w:tcPr>
            <w:tcW w:w="1294" w:type="dxa"/>
            <w:vMerge w:val="restart"/>
            <w:tcBorders>
              <w:top w:val="single" w:sz="4" w:space="0" w:color="auto"/>
              <w:left w:val="single" w:sz="4" w:space="0" w:color="auto"/>
              <w:right w:val="single" w:sz="4" w:space="0" w:color="auto"/>
            </w:tcBorders>
            <w:hideMark/>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w:t>
            </w:r>
          </w:p>
        </w:tc>
        <w:tc>
          <w:tcPr>
            <w:tcW w:w="1959" w:type="dxa"/>
            <w:vMerge w:val="restart"/>
            <w:tcBorders>
              <w:top w:val="single" w:sz="4" w:space="0" w:color="auto"/>
              <w:left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4"/>
                <w:szCs w:val="24"/>
              </w:rPr>
            </w:pPr>
            <w:r w:rsidRPr="0043723D">
              <w:rPr>
                <w:rFonts w:ascii="Times New Roman" w:hAnsi="Times New Roman" w:cs="Times New Roman"/>
                <w:b/>
                <w:bCs/>
                <w:sz w:val="24"/>
                <w:szCs w:val="24"/>
                <w:lang w:eastAsia="ru-RU"/>
              </w:rPr>
              <w:t>Призов громадин на строкову військову службу у Збройні Сили України та військову службу за контрактом</w:t>
            </w: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z w:val="20"/>
                <w:szCs w:val="20"/>
                <w:lang w:eastAsia="ru-RU"/>
              </w:rPr>
              <w:t>1.Придбання канцелярських товарів та обладнання для забезпечення роботи районної призовної   комісії та комісії з питань приписки</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E0C89">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Чечельницький районний військовий комісаріат, сектор  цивільного  захисту, оборонної 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15</w:t>
            </w:r>
            <w:r w:rsidR="005E0C89">
              <w:rPr>
                <w:rFonts w:ascii="Times New Roman" w:hAnsi="Times New Roman" w:cs="Times New Roman"/>
                <w:b/>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5E0C89">
              <w:rPr>
                <w:rFonts w:ascii="Times New Roman" w:hAnsi="Times New Roman" w:cs="Times New Roman"/>
              </w:rPr>
              <w:t>.</w:t>
            </w:r>
            <w:r w:rsidRPr="0043723D">
              <w:rPr>
                <w:rFonts w:ascii="Times New Roman" w:hAnsi="Times New Roman" w:cs="Times New Roman"/>
              </w:rPr>
              <w:t xml:space="preserve"> </w:t>
            </w:r>
            <w:r w:rsidR="005E0C89">
              <w:rPr>
                <w:rFonts w:ascii="Times New Roman" w:hAnsi="Times New Roman" w:cs="Times New Roman"/>
              </w:rPr>
              <w:t>–</w:t>
            </w:r>
            <w:r w:rsidRPr="0043723D">
              <w:rPr>
                <w:rFonts w:ascii="Times New Roman" w:hAnsi="Times New Roman" w:cs="Times New Roman"/>
              </w:rPr>
              <w:t xml:space="preserve"> 3</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5E0C89">
              <w:rPr>
                <w:rFonts w:ascii="Times New Roman" w:hAnsi="Times New Roman" w:cs="Times New Roman"/>
              </w:rPr>
              <w:t>.</w:t>
            </w:r>
            <w:r w:rsidRPr="0043723D">
              <w:rPr>
                <w:rFonts w:ascii="Times New Roman" w:hAnsi="Times New Roman" w:cs="Times New Roman"/>
              </w:rPr>
              <w:t xml:space="preserve"> – 3</w:t>
            </w:r>
            <w:r w:rsidR="005E0C89">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5E0C89">
              <w:rPr>
                <w:rFonts w:ascii="Times New Roman" w:hAnsi="Times New Roman" w:cs="Times New Roman"/>
              </w:rPr>
              <w:t>.</w:t>
            </w:r>
            <w:r w:rsidRPr="0043723D">
              <w:rPr>
                <w:rFonts w:ascii="Times New Roman" w:hAnsi="Times New Roman" w:cs="Times New Roman"/>
              </w:rPr>
              <w:t xml:space="preserve"> – 3</w:t>
            </w:r>
            <w:r w:rsidR="005E0C89">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5E0C89">
              <w:rPr>
                <w:rFonts w:ascii="Times New Roman" w:hAnsi="Times New Roman" w:cs="Times New Roman"/>
              </w:rPr>
              <w:t>.</w:t>
            </w:r>
            <w:r w:rsidRPr="0043723D">
              <w:rPr>
                <w:rFonts w:ascii="Times New Roman" w:hAnsi="Times New Roman" w:cs="Times New Roman"/>
              </w:rPr>
              <w:t xml:space="preserve"> – 3</w:t>
            </w:r>
            <w:r w:rsidR="005E0C89">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5E0C89">
              <w:rPr>
                <w:rFonts w:ascii="Times New Roman" w:hAnsi="Times New Roman" w:cs="Times New Roman"/>
              </w:rPr>
              <w:t>.</w:t>
            </w:r>
            <w:r w:rsidRPr="0043723D">
              <w:rPr>
                <w:rFonts w:ascii="Times New Roman" w:hAnsi="Times New Roman" w:cs="Times New Roman"/>
              </w:rPr>
              <w:t xml:space="preserve"> – 3</w:t>
            </w:r>
            <w:r w:rsidR="005E0C89">
              <w:rPr>
                <w:rFonts w:ascii="Times New Roman" w:hAnsi="Times New Roman" w:cs="Times New Roman"/>
              </w:rPr>
              <w:t>,0</w:t>
            </w:r>
            <w:r w:rsidRPr="0043723D">
              <w:rPr>
                <w:rFonts w:ascii="Times New Roman" w:hAnsi="Times New Roman" w:cs="Times New Roman"/>
              </w:rPr>
              <w:t xml:space="preserve"> </w:t>
            </w:r>
          </w:p>
          <w:p w:rsidR="0043723D" w:rsidRPr="0043723D" w:rsidRDefault="0043723D" w:rsidP="009A5753">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Виконання  планових  завдань  з призову та  залучення  громадян  на  військову  службу  за  контрактом</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5"/>
                <w:sz w:val="20"/>
                <w:szCs w:val="20"/>
                <w:lang w:eastAsia="ru-RU"/>
              </w:rPr>
              <w:t xml:space="preserve">2. Оплата послуг з перевезення призовників до обласного збірного пункту м. Козятин та для   проходження  медичних оглядів на обласній  військово-лікарській комісії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E0C89">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Чечельницький районний військовий комісаріат, сектор  цивільного  захисту, оборонної роботи та взаємодії з правоохоронними </w:t>
            </w:r>
            <w:r w:rsidRPr="0043723D">
              <w:rPr>
                <w:rFonts w:ascii="Times New Roman" w:hAnsi="Times New Roman" w:cs="Times New Roman"/>
                <w:noProof/>
                <w:spacing w:val="3"/>
                <w:sz w:val="20"/>
                <w:szCs w:val="20"/>
                <w:lang w:eastAsia="ru-RU"/>
              </w:rPr>
              <w:lastRenderedPageBreak/>
              <w:t>органами  райдержадміністрації, фінансове управління райдержадміністрації, сільські  та селищна ради, Чечельницька районна рада</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300</w:t>
            </w:r>
            <w:r w:rsidR="005E0C89">
              <w:rPr>
                <w:rFonts w:ascii="Times New Roman" w:hAnsi="Times New Roman" w:cs="Times New Roman"/>
                <w:b/>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5E0C89">
              <w:rPr>
                <w:rFonts w:ascii="Times New Roman" w:hAnsi="Times New Roman" w:cs="Times New Roman"/>
              </w:rPr>
              <w:t>.</w:t>
            </w:r>
            <w:r w:rsidRPr="0043723D">
              <w:rPr>
                <w:rFonts w:ascii="Times New Roman" w:hAnsi="Times New Roman" w:cs="Times New Roman"/>
              </w:rPr>
              <w:t xml:space="preserve"> </w:t>
            </w:r>
            <w:r w:rsidR="005E0C89">
              <w:rPr>
                <w:rFonts w:ascii="Times New Roman" w:hAnsi="Times New Roman" w:cs="Times New Roman"/>
              </w:rPr>
              <w:t>–</w:t>
            </w:r>
            <w:r w:rsidRPr="0043723D">
              <w:rPr>
                <w:rFonts w:ascii="Times New Roman" w:hAnsi="Times New Roman" w:cs="Times New Roman"/>
              </w:rPr>
              <w:t xml:space="preserve"> 50</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5E0C89">
              <w:rPr>
                <w:rFonts w:ascii="Times New Roman" w:hAnsi="Times New Roman" w:cs="Times New Roman"/>
              </w:rPr>
              <w:t>.</w:t>
            </w:r>
            <w:r w:rsidRPr="0043723D">
              <w:rPr>
                <w:rFonts w:ascii="Times New Roman" w:hAnsi="Times New Roman" w:cs="Times New Roman"/>
              </w:rPr>
              <w:t xml:space="preserve"> – 55</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5E0C89">
              <w:rPr>
                <w:rFonts w:ascii="Times New Roman" w:hAnsi="Times New Roman" w:cs="Times New Roman"/>
              </w:rPr>
              <w:t>.</w:t>
            </w:r>
            <w:r w:rsidRPr="0043723D">
              <w:rPr>
                <w:rFonts w:ascii="Times New Roman" w:hAnsi="Times New Roman" w:cs="Times New Roman"/>
              </w:rPr>
              <w:t xml:space="preserve"> – 60</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5E0C89">
              <w:rPr>
                <w:rFonts w:ascii="Times New Roman" w:hAnsi="Times New Roman" w:cs="Times New Roman"/>
              </w:rPr>
              <w:t>.</w:t>
            </w:r>
            <w:r w:rsidRPr="0043723D">
              <w:rPr>
                <w:rFonts w:ascii="Times New Roman" w:hAnsi="Times New Roman" w:cs="Times New Roman"/>
              </w:rPr>
              <w:t xml:space="preserve"> – 65</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5E0C89">
              <w:rPr>
                <w:rFonts w:ascii="Times New Roman" w:hAnsi="Times New Roman" w:cs="Times New Roman"/>
              </w:rPr>
              <w:t>.</w:t>
            </w:r>
            <w:r w:rsidRPr="0043723D">
              <w:rPr>
                <w:rFonts w:ascii="Times New Roman" w:hAnsi="Times New Roman" w:cs="Times New Roman"/>
              </w:rPr>
              <w:t xml:space="preserve"> – 70</w:t>
            </w:r>
            <w:r w:rsidR="005E0C89">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lastRenderedPageBreak/>
              <w:t xml:space="preserve">Виконання  планових  завдань  з призову та  залучення  громадян  на  військову  службу  за  </w:t>
            </w:r>
            <w:r w:rsidRPr="0043723D">
              <w:rPr>
                <w:rFonts w:ascii="Times New Roman" w:hAnsi="Times New Roman" w:cs="Times New Roman"/>
              </w:rPr>
              <w:lastRenderedPageBreak/>
              <w:t>контрактом</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5"/>
                <w:sz w:val="20"/>
                <w:szCs w:val="20"/>
                <w:lang w:eastAsia="ru-RU"/>
              </w:rPr>
              <w:t>3. Створення та підтримка готовності призовної дільниці Чечельницького районного військового комісаріату</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E0C89">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Чечельницький районний військовий комісаріат, сектор  цивільного  захисту, оборонної 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35</w:t>
            </w:r>
            <w:r w:rsidR="00A84C47">
              <w:rPr>
                <w:rFonts w:ascii="Times New Roman" w:hAnsi="Times New Roman" w:cs="Times New Roman"/>
                <w:b/>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A84C47">
              <w:rPr>
                <w:rFonts w:ascii="Times New Roman" w:hAnsi="Times New Roman" w:cs="Times New Roman"/>
              </w:rPr>
              <w:t>.</w:t>
            </w:r>
            <w:r w:rsidRPr="0043723D">
              <w:rPr>
                <w:rFonts w:ascii="Times New Roman" w:hAnsi="Times New Roman" w:cs="Times New Roman"/>
              </w:rPr>
              <w:t xml:space="preserve"> </w:t>
            </w:r>
            <w:r w:rsidR="00A84C47">
              <w:rPr>
                <w:rFonts w:ascii="Times New Roman" w:hAnsi="Times New Roman" w:cs="Times New Roman"/>
              </w:rPr>
              <w:t>–</w:t>
            </w:r>
            <w:r w:rsidRPr="0043723D">
              <w:rPr>
                <w:rFonts w:ascii="Times New Roman" w:hAnsi="Times New Roman" w:cs="Times New Roman"/>
              </w:rPr>
              <w:t xml:space="preserve"> 15</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A84C47">
              <w:rPr>
                <w:rFonts w:ascii="Times New Roman" w:hAnsi="Times New Roman" w:cs="Times New Roman"/>
              </w:rPr>
              <w:t>.</w:t>
            </w:r>
            <w:r w:rsidRPr="0043723D">
              <w:rPr>
                <w:rFonts w:ascii="Times New Roman" w:hAnsi="Times New Roman" w:cs="Times New Roman"/>
              </w:rPr>
              <w:t xml:space="preserve"> – </w:t>
            </w:r>
            <w:r w:rsidR="00A84C47">
              <w:rPr>
                <w:rFonts w:ascii="Times New Roman" w:hAnsi="Times New Roman" w:cs="Times New Roman"/>
              </w:rPr>
              <w:t xml:space="preserve">  </w:t>
            </w:r>
            <w:r w:rsidRPr="0043723D">
              <w:rPr>
                <w:rFonts w:ascii="Times New Roman" w:hAnsi="Times New Roman" w:cs="Times New Roman"/>
              </w:rPr>
              <w:t>5</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A84C47">
              <w:rPr>
                <w:rFonts w:ascii="Times New Roman" w:hAnsi="Times New Roman" w:cs="Times New Roman"/>
              </w:rPr>
              <w:t>.</w:t>
            </w:r>
            <w:r w:rsidRPr="0043723D">
              <w:rPr>
                <w:rFonts w:ascii="Times New Roman" w:hAnsi="Times New Roman" w:cs="Times New Roman"/>
              </w:rPr>
              <w:t xml:space="preserve"> – </w:t>
            </w:r>
            <w:r w:rsidR="00A84C47">
              <w:rPr>
                <w:rFonts w:ascii="Times New Roman" w:hAnsi="Times New Roman" w:cs="Times New Roman"/>
              </w:rPr>
              <w:t xml:space="preserve">  </w:t>
            </w:r>
            <w:r w:rsidRPr="0043723D">
              <w:rPr>
                <w:rFonts w:ascii="Times New Roman" w:hAnsi="Times New Roman" w:cs="Times New Roman"/>
              </w:rPr>
              <w:t>5</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A84C47">
              <w:rPr>
                <w:rFonts w:ascii="Times New Roman" w:hAnsi="Times New Roman" w:cs="Times New Roman"/>
              </w:rPr>
              <w:t>.</w:t>
            </w:r>
            <w:r w:rsidRPr="0043723D">
              <w:rPr>
                <w:rFonts w:ascii="Times New Roman" w:hAnsi="Times New Roman" w:cs="Times New Roman"/>
              </w:rPr>
              <w:t xml:space="preserve"> – </w:t>
            </w:r>
            <w:r w:rsidR="00A84C47">
              <w:rPr>
                <w:rFonts w:ascii="Times New Roman" w:hAnsi="Times New Roman" w:cs="Times New Roman"/>
              </w:rPr>
              <w:t xml:space="preserve">  </w:t>
            </w:r>
            <w:r w:rsidRPr="0043723D">
              <w:rPr>
                <w:rFonts w:ascii="Times New Roman" w:hAnsi="Times New Roman" w:cs="Times New Roman"/>
              </w:rPr>
              <w:t>5</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A84C47">
              <w:rPr>
                <w:rFonts w:ascii="Times New Roman" w:hAnsi="Times New Roman" w:cs="Times New Roman"/>
              </w:rPr>
              <w:t>.</w:t>
            </w:r>
            <w:r w:rsidRPr="0043723D">
              <w:rPr>
                <w:rFonts w:ascii="Times New Roman" w:hAnsi="Times New Roman" w:cs="Times New Roman"/>
              </w:rPr>
              <w:t xml:space="preserve"> –</w:t>
            </w:r>
            <w:r w:rsidR="00A84C47">
              <w:rPr>
                <w:rFonts w:ascii="Times New Roman" w:hAnsi="Times New Roman" w:cs="Times New Roman"/>
              </w:rPr>
              <w:t xml:space="preserve">  </w:t>
            </w:r>
            <w:r w:rsidRPr="0043723D">
              <w:rPr>
                <w:rFonts w:ascii="Times New Roman" w:hAnsi="Times New Roman" w:cs="Times New Roman"/>
              </w:rPr>
              <w:t xml:space="preserve"> 5</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Виконання  планових  завдань  з призову та  залучення  громадян  на  військову  службу  за  контрактом</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A84C47">
            <w:pPr>
              <w:widowControl w:val="0"/>
              <w:autoSpaceDE w:val="0"/>
              <w:autoSpaceDN w:val="0"/>
              <w:spacing w:after="0" w:line="240" w:lineRule="auto"/>
              <w:jc w:val="both"/>
              <w:rPr>
                <w:rFonts w:ascii="Times New Roman" w:hAnsi="Times New Roman" w:cs="Times New Roman"/>
                <w:noProof/>
                <w:spacing w:val="-5"/>
                <w:sz w:val="20"/>
                <w:szCs w:val="20"/>
                <w:lang w:eastAsia="ru-RU"/>
              </w:rPr>
            </w:pPr>
            <w:r w:rsidRPr="0043723D">
              <w:rPr>
                <w:rFonts w:ascii="Times New Roman" w:hAnsi="Times New Roman" w:cs="Times New Roman"/>
                <w:noProof/>
                <w:spacing w:val="-5"/>
                <w:sz w:val="20"/>
                <w:szCs w:val="20"/>
                <w:lang w:eastAsia="ru-RU"/>
              </w:rPr>
              <w:t>4. Надання фінансової допомоги районному військовому комісаріату для організації оповіщення призовників, доставки документів та особових справ до обласної призовної комісії, здійснення виїздів у територіальні громади району для ведення роботи щодо залучення громадян на військову службу за контрактом</w:t>
            </w:r>
          </w:p>
          <w:p w:rsidR="00A84C47" w:rsidRDefault="00A84C47" w:rsidP="00A84C47">
            <w:pPr>
              <w:widowControl w:val="0"/>
              <w:autoSpaceDE w:val="0"/>
              <w:autoSpaceDN w:val="0"/>
              <w:spacing w:after="0" w:line="240" w:lineRule="auto"/>
              <w:jc w:val="both"/>
              <w:rPr>
                <w:rFonts w:ascii="Times New Roman" w:hAnsi="Times New Roman" w:cs="Times New Roman"/>
                <w:noProof/>
                <w:spacing w:val="-5"/>
                <w:sz w:val="20"/>
                <w:szCs w:val="20"/>
                <w:u w:val="single"/>
                <w:lang w:eastAsia="ru-RU"/>
              </w:rPr>
            </w:pPr>
          </w:p>
          <w:p w:rsidR="0043723D" w:rsidRPr="0043723D" w:rsidRDefault="0043723D" w:rsidP="00A84C47">
            <w:pPr>
              <w:widowControl w:val="0"/>
              <w:autoSpaceDE w:val="0"/>
              <w:autoSpaceDN w:val="0"/>
              <w:spacing w:after="0" w:line="240" w:lineRule="auto"/>
              <w:jc w:val="both"/>
              <w:rPr>
                <w:rFonts w:ascii="Times New Roman" w:hAnsi="Times New Roman" w:cs="Times New Roman"/>
                <w:noProof/>
                <w:spacing w:val="-5"/>
                <w:sz w:val="20"/>
                <w:szCs w:val="20"/>
                <w:u w:val="single"/>
                <w:lang w:eastAsia="ru-RU"/>
              </w:rPr>
            </w:pPr>
            <w:r w:rsidRPr="0043723D">
              <w:rPr>
                <w:rFonts w:ascii="Times New Roman" w:hAnsi="Times New Roman" w:cs="Times New Roman"/>
                <w:noProof/>
                <w:spacing w:val="-5"/>
                <w:sz w:val="20"/>
                <w:szCs w:val="20"/>
                <w:u w:val="single"/>
                <w:lang w:eastAsia="ru-RU"/>
              </w:rPr>
              <w:t xml:space="preserve">(редакція відповідно до </w:t>
            </w:r>
            <w:r w:rsidRPr="0043723D">
              <w:rPr>
                <w:rFonts w:ascii="Times New Roman" w:hAnsi="Times New Roman" w:cs="Times New Roman"/>
                <w:bCs/>
                <w:spacing w:val="-1"/>
                <w:sz w:val="20"/>
                <w:szCs w:val="20"/>
                <w:u w:val="single"/>
                <w:lang w:eastAsia="ru-RU"/>
              </w:rPr>
              <w:t>рішення 11 сесії  7 скликання № 225 від 28.04.2017 р</w:t>
            </w:r>
            <w:r w:rsidR="00A84C47">
              <w:rPr>
                <w:rFonts w:ascii="Times New Roman" w:hAnsi="Times New Roman" w:cs="Times New Roman"/>
                <w:bCs/>
                <w:spacing w:val="-1"/>
                <w:sz w:val="20"/>
                <w:szCs w:val="20"/>
                <w:u w:val="single"/>
                <w:lang w:eastAsia="ru-RU"/>
              </w:rPr>
              <w:t>.</w:t>
            </w:r>
            <w:r w:rsidRPr="0043723D">
              <w:rPr>
                <w:rFonts w:ascii="Times New Roman" w:hAnsi="Times New Roman" w:cs="Times New Roman"/>
                <w:bCs/>
                <w:spacing w:val="-1"/>
                <w:sz w:val="20"/>
                <w:szCs w:val="20"/>
                <w:u w:val="single"/>
                <w:lang w:eastAsia="ru-RU"/>
              </w:rPr>
              <w:t xml:space="preserve">) </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A84C47">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Чечельницький районний військовий комісаріат, сектор  цивільного  захисту, оборонної 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120</w:t>
            </w:r>
            <w:r w:rsidR="00A84C47">
              <w:rPr>
                <w:rFonts w:ascii="Times New Roman" w:hAnsi="Times New Roman" w:cs="Times New Roman"/>
                <w:b/>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A84C47">
              <w:rPr>
                <w:rFonts w:ascii="Times New Roman" w:hAnsi="Times New Roman" w:cs="Times New Roman"/>
              </w:rPr>
              <w:t>.</w:t>
            </w:r>
            <w:r w:rsidRPr="0043723D">
              <w:rPr>
                <w:rFonts w:ascii="Times New Roman" w:hAnsi="Times New Roman" w:cs="Times New Roman"/>
              </w:rPr>
              <w:t xml:space="preserve"> – 20</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A84C47">
              <w:rPr>
                <w:rFonts w:ascii="Times New Roman" w:hAnsi="Times New Roman" w:cs="Times New Roman"/>
              </w:rPr>
              <w:t>.</w:t>
            </w:r>
            <w:r w:rsidRPr="0043723D">
              <w:rPr>
                <w:rFonts w:ascii="Times New Roman" w:hAnsi="Times New Roman" w:cs="Times New Roman"/>
              </w:rPr>
              <w:t xml:space="preserve"> – 22</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A84C47">
              <w:rPr>
                <w:rFonts w:ascii="Times New Roman" w:hAnsi="Times New Roman" w:cs="Times New Roman"/>
              </w:rPr>
              <w:t>.</w:t>
            </w:r>
            <w:r w:rsidRPr="0043723D">
              <w:rPr>
                <w:rFonts w:ascii="Times New Roman" w:hAnsi="Times New Roman" w:cs="Times New Roman"/>
              </w:rPr>
              <w:t xml:space="preserve"> – 24</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A84C47">
              <w:rPr>
                <w:rFonts w:ascii="Times New Roman" w:hAnsi="Times New Roman" w:cs="Times New Roman"/>
              </w:rPr>
              <w:t>.</w:t>
            </w:r>
            <w:r w:rsidRPr="0043723D">
              <w:rPr>
                <w:rFonts w:ascii="Times New Roman" w:hAnsi="Times New Roman" w:cs="Times New Roman"/>
              </w:rPr>
              <w:t xml:space="preserve"> – 26</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A84C47">
              <w:rPr>
                <w:rFonts w:ascii="Times New Roman" w:hAnsi="Times New Roman" w:cs="Times New Roman"/>
              </w:rPr>
              <w:t>.</w:t>
            </w:r>
            <w:r w:rsidRPr="0043723D">
              <w:rPr>
                <w:rFonts w:ascii="Times New Roman" w:hAnsi="Times New Roman" w:cs="Times New Roman"/>
              </w:rPr>
              <w:t xml:space="preserve"> – 28</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Виконання  планових  завдань  з призову та  залучення  громадян  на  військову  службу  за  контрактом</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5"/>
                <w:sz w:val="20"/>
                <w:szCs w:val="20"/>
                <w:lang w:eastAsia="ru-RU"/>
              </w:rPr>
              <w:t>5. Організація проведення урочистих проводів призовни</w:t>
            </w:r>
            <w:r w:rsidRPr="0043723D">
              <w:rPr>
                <w:rFonts w:ascii="Times New Roman" w:hAnsi="Times New Roman" w:cs="Times New Roman"/>
                <w:spacing w:val="-5"/>
                <w:sz w:val="20"/>
                <w:szCs w:val="20"/>
                <w:lang w:eastAsia="ru-RU"/>
              </w:rPr>
              <w:softHyphen/>
            </w:r>
            <w:r w:rsidRPr="0043723D">
              <w:rPr>
                <w:rFonts w:ascii="Times New Roman" w:hAnsi="Times New Roman" w:cs="Times New Roman"/>
                <w:spacing w:val="-4"/>
                <w:sz w:val="20"/>
                <w:szCs w:val="20"/>
                <w:lang w:eastAsia="ru-RU"/>
              </w:rPr>
              <w:t>ків до лав Збройних Сил України</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A84C47">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Чечельницький районний військовий комісаріат, відділ культури </w:t>
            </w:r>
            <w:r w:rsidRPr="0043723D">
              <w:rPr>
                <w:rFonts w:ascii="Times New Roman" w:hAnsi="Times New Roman" w:cs="Times New Roman"/>
                <w:noProof/>
                <w:spacing w:val="3"/>
                <w:sz w:val="20"/>
                <w:szCs w:val="20"/>
                <w:lang w:eastAsia="ru-RU"/>
              </w:rPr>
              <w:lastRenderedPageBreak/>
              <w:t>райдержадміністрації, сільські та селищна ради</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91116F">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17,5</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A84C47">
              <w:rPr>
                <w:rFonts w:ascii="Times New Roman" w:hAnsi="Times New Roman" w:cs="Times New Roman"/>
              </w:rPr>
              <w:t>.</w:t>
            </w:r>
            <w:r w:rsidRPr="0043723D">
              <w:rPr>
                <w:rFonts w:ascii="Times New Roman" w:hAnsi="Times New Roman" w:cs="Times New Roman"/>
              </w:rPr>
              <w:t xml:space="preserve"> – 2,5</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A84C47">
              <w:rPr>
                <w:rFonts w:ascii="Times New Roman" w:hAnsi="Times New Roman" w:cs="Times New Roman"/>
              </w:rPr>
              <w:t>.</w:t>
            </w:r>
            <w:r w:rsidRPr="0043723D">
              <w:rPr>
                <w:rFonts w:ascii="Times New Roman" w:hAnsi="Times New Roman" w:cs="Times New Roman"/>
              </w:rPr>
              <w:t xml:space="preserve"> – 3</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lastRenderedPageBreak/>
              <w:t>2019 р</w:t>
            </w:r>
            <w:r w:rsidR="00A84C47">
              <w:rPr>
                <w:rFonts w:ascii="Times New Roman" w:hAnsi="Times New Roman" w:cs="Times New Roman"/>
              </w:rPr>
              <w:t>.</w:t>
            </w:r>
            <w:r w:rsidRPr="0043723D">
              <w:rPr>
                <w:rFonts w:ascii="Times New Roman" w:hAnsi="Times New Roman" w:cs="Times New Roman"/>
              </w:rPr>
              <w:t xml:space="preserve"> – 3,5</w:t>
            </w:r>
          </w:p>
          <w:p w:rsidR="0043723D" w:rsidRPr="0043723D" w:rsidRDefault="0043723D" w:rsidP="0091116F">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A84C47">
              <w:rPr>
                <w:rFonts w:ascii="Times New Roman" w:hAnsi="Times New Roman" w:cs="Times New Roman"/>
              </w:rPr>
              <w:t>.</w:t>
            </w:r>
            <w:r w:rsidRPr="0043723D">
              <w:rPr>
                <w:rFonts w:ascii="Times New Roman" w:hAnsi="Times New Roman" w:cs="Times New Roman"/>
              </w:rPr>
              <w:t xml:space="preserve"> – 4</w:t>
            </w:r>
            <w:r w:rsidR="00A84C47">
              <w:rPr>
                <w:rFonts w:ascii="Times New Roman" w:hAnsi="Times New Roman" w:cs="Times New Roman"/>
              </w:rPr>
              <w:t>,0</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A84C47">
              <w:rPr>
                <w:rFonts w:ascii="Times New Roman" w:hAnsi="Times New Roman" w:cs="Times New Roman"/>
              </w:rPr>
              <w:t>.</w:t>
            </w:r>
            <w:r w:rsidRPr="0043723D">
              <w:rPr>
                <w:rFonts w:ascii="Times New Roman" w:hAnsi="Times New Roman" w:cs="Times New Roman"/>
              </w:rPr>
              <w:t xml:space="preserve"> – 4,5</w:t>
            </w:r>
          </w:p>
          <w:p w:rsidR="0043723D" w:rsidRPr="0043723D" w:rsidRDefault="0043723D" w:rsidP="0091116F">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08483E">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lastRenderedPageBreak/>
              <w:t xml:space="preserve">Виконання  планових  завдань  з призову та  </w:t>
            </w:r>
            <w:r w:rsidRPr="0043723D">
              <w:rPr>
                <w:rFonts w:ascii="Times New Roman" w:hAnsi="Times New Roman" w:cs="Times New Roman"/>
              </w:rPr>
              <w:lastRenderedPageBreak/>
              <w:t>залучення  громадян  на  військову  службу  за  контрактом</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5"/>
                <w:sz w:val="20"/>
                <w:szCs w:val="20"/>
                <w:lang w:eastAsia="ru-RU"/>
              </w:rPr>
              <w:t>6. Виготовлення агітаційних матеріалів щодо переваг служби у Збройних Силах України за контрактом</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A84C47">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Чечельницький районний військовий комісаріат, сектор  цивільного  захисту, оборонної 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16</w:t>
            </w:r>
            <w:r w:rsidR="00A84C47">
              <w:rPr>
                <w:rFonts w:ascii="Times New Roman" w:hAnsi="Times New Roman" w:cs="Times New Roman"/>
                <w:b/>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A84C47">
              <w:rPr>
                <w:rFonts w:ascii="Times New Roman" w:hAnsi="Times New Roman" w:cs="Times New Roman"/>
              </w:rPr>
              <w:t>.</w:t>
            </w:r>
            <w:r w:rsidRPr="0043723D">
              <w:rPr>
                <w:rFonts w:ascii="Times New Roman" w:hAnsi="Times New Roman" w:cs="Times New Roman"/>
              </w:rPr>
              <w:t xml:space="preserve"> – 2,5</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A84C47">
              <w:rPr>
                <w:rFonts w:ascii="Times New Roman" w:hAnsi="Times New Roman" w:cs="Times New Roman"/>
              </w:rPr>
              <w:t>.</w:t>
            </w:r>
            <w:r w:rsidRPr="0043723D">
              <w:rPr>
                <w:rFonts w:ascii="Times New Roman" w:hAnsi="Times New Roman" w:cs="Times New Roman"/>
              </w:rPr>
              <w:t xml:space="preserve"> – 3</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A84C47">
              <w:rPr>
                <w:rFonts w:ascii="Times New Roman" w:hAnsi="Times New Roman" w:cs="Times New Roman"/>
              </w:rPr>
              <w:t>.</w:t>
            </w:r>
            <w:r w:rsidRPr="0043723D">
              <w:rPr>
                <w:rFonts w:ascii="Times New Roman" w:hAnsi="Times New Roman" w:cs="Times New Roman"/>
              </w:rPr>
              <w:t xml:space="preserve"> – 3</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A84C47">
              <w:rPr>
                <w:rFonts w:ascii="Times New Roman" w:hAnsi="Times New Roman" w:cs="Times New Roman"/>
              </w:rPr>
              <w:t>.</w:t>
            </w:r>
            <w:r w:rsidRPr="0043723D">
              <w:rPr>
                <w:rFonts w:ascii="Times New Roman" w:hAnsi="Times New Roman" w:cs="Times New Roman"/>
              </w:rPr>
              <w:t xml:space="preserve"> – 3,5</w:t>
            </w:r>
          </w:p>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A84C47">
              <w:rPr>
                <w:rFonts w:ascii="Times New Roman" w:hAnsi="Times New Roman" w:cs="Times New Roman"/>
              </w:rPr>
              <w:t>.</w:t>
            </w:r>
            <w:r w:rsidRPr="0043723D">
              <w:rPr>
                <w:rFonts w:ascii="Times New Roman" w:hAnsi="Times New Roman" w:cs="Times New Roman"/>
              </w:rPr>
              <w:t xml:space="preserve"> – 4</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08483E" w:rsidRDefault="0043723D" w:rsidP="0008483E">
            <w:pPr>
              <w:widowControl w:val="0"/>
              <w:autoSpaceDE w:val="0"/>
              <w:autoSpaceDN w:val="0"/>
              <w:adjustRightInd w:val="0"/>
              <w:spacing w:after="0" w:line="240" w:lineRule="auto"/>
              <w:jc w:val="both"/>
              <w:rPr>
                <w:rFonts w:ascii="Times New Roman" w:hAnsi="Times New Roman" w:cs="Times New Roman"/>
              </w:rPr>
            </w:pPr>
            <w:r w:rsidRPr="0008483E">
              <w:rPr>
                <w:rFonts w:ascii="Times New Roman" w:hAnsi="Times New Roman" w:cs="Times New Roman"/>
              </w:rPr>
              <w:t>Виконання  планових  завдань  з призову та  залучення  громадян  на  військову  службу  за  контрактом</w:t>
            </w:r>
          </w:p>
        </w:tc>
      </w:tr>
      <w:tr w:rsidR="0043723D" w:rsidRPr="0043723D" w:rsidTr="006E4377">
        <w:trPr>
          <w:trHeight w:val="254"/>
        </w:trPr>
        <w:tc>
          <w:tcPr>
            <w:tcW w:w="1294" w:type="dxa"/>
            <w:vMerge/>
            <w:tcBorders>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b/>
                <w:bCs/>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5"/>
                <w:sz w:val="20"/>
                <w:szCs w:val="20"/>
                <w:lang w:eastAsia="ru-RU"/>
              </w:rPr>
              <w:t>7. Оплата послуг з доставки контрактників  до  військових частин</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A84C47">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 Чечельницька районна рада</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BF6A84">
            <w:pPr>
              <w:widowControl w:val="0"/>
              <w:autoSpaceDE w:val="0"/>
              <w:autoSpaceDN w:val="0"/>
              <w:adjustRightInd w:val="0"/>
              <w:spacing w:after="0" w:line="276" w:lineRule="auto"/>
              <w:jc w:val="both"/>
              <w:rPr>
                <w:rFonts w:ascii="Times New Roman" w:hAnsi="Times New Roman" w:cs="Times New Roman"/>
                <w:b/>
              </w:rPr>
            </w:pPr>
            <w:r w:rsidRPr="0043723D">
              <w:rPr>
                <w:rFonts w:ascii="Times New Roman" w:hAnsi="Times New Roman" w:cs="Times New Roman"/>
                <w:b/>
              </w:rPr>
              <w:t>75</w:t>
            </w:r>
            <w:r w:rsidR="00A84C47">
              <w:rPr>
                <w:rFonts w:ascii="Times New Roman" w:hAnsi="Times New Roman" w:cs="Times New Roman"/>
                <w:b/>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2017 р</w:t>
            </w:r>
            <w:r w:rsidR="00A84C47">
              <w:rPr>
                <w:rFonts w:ascii="Times New Roman" w:hAnsi="Times New Roman" w:cs="Times New Roman"/>
              </w:rPr>
              <w:t>.</w:t>
            </w:r>
            <w:r w:rsidRPr="0043723D">
              <w:rPr>
                <w:rFonts w:ascii="Times New Roman" w:hAnsi="Times New Roman" w:cs="Times New Roman"/>
              </w:rPr>
              <w:t xml:space="preserve"> – 15</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2018 р</w:t>
            </w:r>
            <w:r w:rsidR="00A84C47">
              <w:rPr>
                <w:rFonts w:ascii="Times New Roman" w:hAnsi="Times New Roman" w:cs="Times New Roman"/>
              </w:rPr>
              <w:t>.</w:t>
            </w:r>
            <w:r w:rsidRPr="0043723D">
              <w:rPr>
                <w:rFonts w:ascii="Times New Roman" w:hAnsi="Times New Roman" w:cs="Times New Roman"/>
              </w:rPr>
              <w:t xml:space="preserve"> – 15</w:t>
            </w:r>
            <w:r w:rsidR="00A84C47">
              <w:rPr>
                <w:rFonts w:ascii="Times New Roman" w:hAnsi="Times New Roman" w:cs="Times New Roman"/>
              </w:rPr>
              <w:t>,0</w:t>
            </w:r>
          </w:p>
          <w:p w:rsidR="00A84C47"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2019 р</w:t>
            </w:r>
            <w:r w:rsidR="00A84C47">
              <w:rPr>
                <w:rFonts w:ascii="Times New Roman" w:hAnsi="Times New Roman" w:cs="Times New Roman"/>
              </w:rPr>
              <w:t>.</w:t>
            </w:r>
            <w:r w:rsidRPr="0043723D">
              <w:rPr>
                <w:rFonts w:ascii="Times New Roman" w:hAnsi="Times New Roman" w:cs="Times New Roman"/>
              </w:rPr>
              <w:t xml:space="preserve"> – 15</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after="0" w:line="276" w:lineRule="auto"/>
              <w:rPr>
                <w:rFonts w:ascii="Times New Roman" w:hAnsi="Times New Roman" w:cs="Times New Roman"/>
              </w:rPr>
            </w:pPr>
            <w:r w:rsidRPr="0043723D">
              <w:rPr>
                <w:rFonts w:ascii="Times New Roman" w:hAnsi="Times New Roman" w:cs="Times New Roman"/>
              </w:rPr>
              <w:t>2020 р</w:t>
            </w:r>
            <w:r w:rsidR="00A84C47">
              <w:rPr>
                <w:rFonts w:ascii="Times New Roman" w:hAnsi="Times New Roman" w:cs="Times New Roman"/>
              </w:rPr>
              <w:t>.</w:t>
            </w:r>
            <w:r w:rsidRPr="0043723D">
              <w:rPr>
                <w:rFonts w:ascii="Times New Roman" w:hAnsi="Times New Roman" w:cs="Times New Roman"/>
              </w:rPr>
              <w:t xml:space="preserve"> – 15</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2021 р</w:t>
            </w:r>
            <w:r w:rsidR="00A84C47">
              <w:rPr>
                <w:rFonts w:ascii="Times New Roman" w:hAnsi="Times New Roman" w:cs="Times New Roman"/>
              </w:rPr>
              <w:t>.</w:t>
            </w:r>
            <w:r w:rsidRPr="0043723D">
              <w:rPr>
                <w:rFonts w:ascii="Times New Roman" w:hAnsi="Times New Roman" w:cs="Times New Roman"/>
              </w:rPr>
              <w:t xml:space="preserve"> – 15</w:t>
            </w:r>
            <w:r w:rsidR="00A84C47">
              <w:rPr>
                <w:rFonts w:ascii="Times New Roman" w:hAnsi="Times New Roman" w:cs="Times New Roman"/>
              </w:rPr>
              <w:t>,0</w:t>
            </w:r>
          </w:p>
          <w:p w:rsidR="0043723D" w:rsidRPr="0043723D" w:rsidRDefault="0043723D" w:rsidP="00BF6A84">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08483E" w:rsidRDefault="0043723D" w:rsidP="0008483E">
            <w:pPr>
              <w:widowControl w:val="0"/>
              <w:autoSpaceDE w:val="0"/>
              <w:autoSpaceDN w:val="0"/>
              <w:adjustRightInd w:val="0"/>
              <w:spacing w:after="0" w:line="240" w:lineRule="auto"/>
              <w:jc w:val="both"/>
              <w:rPr>
                <w:rFonts w:ascii="Times New Roman" w:hAnsi="Times New Roman" w:cs="Times New Roman"/>
              </w:rPr>
            </w:pPr>
            <w:r w:rsidRPr="0008483E">
              <w:rPr>
                <w:rFonts w:ascii="Times New Roman" w:hAnsi="Times New Roman" w:cs="Times New Roman"/>
              </w:rPr>
              <w:t>Виконання  планових  завдань  з залучення  громадян  на  військову  службу  за  контрактом</w:t>
            </w:r>
          </w:p>
        </w:tc>
      </w:tr>
      <w:tr w:rsidR="0091116F" w:rsidRPr="0043723D" w:rsidTr="0043723D">
        <w:trPr>
          <w:trHeight w:val="254"/>
        </w:trPr>
        <w:tc>
          <w:tcPr>
            <w:tcW w:w="1294"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b/>
                <w:bCs/>
                <w:sz w:val="24"/>
                <w:szCs w:val="24"/>
                <w:lang w:eastAsia="ru-RU"/>
              </w:rPr>
            </w:pPr>
            <w:r w:rsidRPr="0043723D">
              <w:rPr>
                <w:rFonts w:ascii="Times New Roman" w:hAnsi="Times New Roman" w:cs="Times New Roman"/>
                <w:b/>
                <w:bCs/>
                <w:sz w:val="24"/>
                <w:szCs w:val="24"/>
                <w:lang w:eastAsia="ru-RU"/>
              </w:rPr>
              <w:t xml:space="preserve">Всього </w:t>
            </w:r>
          </w:p>
        </w:tc>
        <w:tc>
          <w:tcPr>
            <w:tcW w:w="2961"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noProof/>
                <w:spacing w:val="-5"/>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91116F" w:rsidRPr="0043723D" w:rsidRDefault="00157B47" w:rsidP="0091116F">
            <w:pPr>
              <w:widowControl w:val="0"/>
              <w:autoSpaceDE w:val="0"/>
              <w:autoSpaceDN w:val="0"/>
              <w:adjustRightInd w:val="0"/>
              <w:spacing w:line="276" w:lineRule="auto"/>
              <w:jc w:val="both"/>
              <w:rPr>
                <w:rFonts w:ascii="Times New Roman" w:hAnsi="Times New Roman" w:cs="Times New Roman"/>
                <w:sz w:val="24"/>
                <w:szCs w:val="24"/>
              </w:rPr>
            </w:pPr>
            <w:r w:rsidRPr="0043723D">
              <w:rPr>
                <w:rFonts w:ascii="Times New Roman" w:hAnsi="Times New Roman" w:cs="Times New Roman"/>
              </w:rPr>
              <w:t>2017-2021 р</w:t>
            </w:r>
            <w:r w:rsidR="00A84C47">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91116F" w:rsidRPr="00A84C47" w:rsidRDefault="00BF6A84" w:rsidP="00A84C47">
            <w:pPr>
              <w:widowControl w:val="0"/>
              <w:autoSpaceDE w:val="0"/>
              <w:autoSpaceDN w:val="0"/>
              <w:adjustRightInd w:val="0"/>
              <w:spacing w:after="0" w:line="240" w:lineRule="auto"/>
              <w:jc w:val="both"/>
              <w:rPr>
                <w:rFonts w:ascii="Times New Roman" w:hAnsi="Times New Roman" w:cs="Times New Roman"/>
                <w:b/>
              </w:rPr>
            </w:pPr>
            <w:r w:rsidRPr="00A84C47">
              <w:rPr>
                <w:rFonts w:ascii="Times New Roman" w:hAnsi="Times New Roman" w:cs="Times New Roman"/>
                <w:b/>
              </w:rPr>
              <w:t>578,5</w:t>
            </w:r>
          </w:p>
          <w:p w:rsidR="00BF6A84" w:rsidRPr="00A84C47" w:rsidRDefault="00BF6A84" w:rsidP="00A84C47">
            <w:pPr>
              <w:widowControl w:val="0"/>
              <w:autoSpaceDE w:val="0"/>
              <w:autoSpaceDN w:val="0"/>
              <w:adjustRightInd w:val="0"/>
              <w:spacing w:after="0" w:line="240" w:lineRule="auto"/>
              <w:jc w:val="both"/>
              <w:rPr>
                <w:rFonts w:ascii="Times New Roman" w:hAnsi="Times New Roman" w:cs="Times New Roman"/>
              </w:rPr>
            </w:pPr>
            <w:r w:rsidRPr="00A84C47">
              <w:rPr>
                <w:rFonts w:ascii="Times New Roman" w:hAnsi="Times New Roman" w:cs="Times New Roman"/>
              </w:rPr>
              <w:t>2017</w:t>
            </w:r>
            <w:r w:rsidR="00A84C47">
              <w:rPr>
                <w:rFonts w:ascii="Times New Roman" w:hAnsi="Times New Roman" w:cs="Times New Roman"/>
              </w:rPr>
              <w:t xml:space="preserve"> </w:t>
            </w:r>
            <w:r w:rsidRPr="00A84C47">
              <w:rPr>
                <w:rFonts w:ascii="Times New Roman" w:hAnsi="Times New Roman" w:cs="Times New Roman"/>
              </w:rPr>
              <w:t>р</w:t>
            </w:r>
            <w:r w:rsidR="00A84C47" w:rsidRPr="00A84C47">
              <w:rPr>
                <w:rFonts w:ascii="Times New Roman" w:hAnsi="Times New Roman" w:cs="Times New Roman"/>
              </w:rPr>
              <w:t>.–</w:t>
            </w:r>
            <w:r w:rsidRPr="00A84C47">
              <w:rPr>
                <w:rFonts w:ascii="Times New Roman" w:hAnsi="Times New Roman" w:cs="Times New Roman"/>
              </w:rPr>
              <w:t xml:space="preserve"> 108</w:t>
            </w:r>
            <w:r w:rsidR="00A84C47" w:rsidRPr="00A84C47">
              <w:rPr>
                <w:rFonts w:ascii="Times New Roman" w:hAnsi="Times New Roman" w:cs="Times New Roman"/>
              </w:rPr>
              <w:t>,0</w:t>
            </w:r>
          </w:p>
          <w:p w:rsidR="00BF6A84" w:rsidRPr="00A84C47" w:rsidRDefault="00BF6A84" w:rsidP="00A84C47">
            <w:pPr>
              <w:widowControl w:val="0"/>
              <w:autoSpaceDE w:val="0"/>
              <w:autoSpaceDN w:val="0"/>
              <w:adjustRightInd w:val="0"/>
              <w:spacing w:after="0" w:line="240" w:lineRule="auto"/>
              <w:jc w:val="both"/>
              <w:rPr>
                <w:rFonts w:ascii="Times New Roman" w:hAnsi="Times New Roman" w:cs="Times New Roman"/>
              </w:rPr>
            </w:pPr>
            <w:r w:rsidRPr="00A84C47">
              <w:rPr>
                <w:rFonts w:ascii="Times New Roman" w:hAnsi="Times New Roman" w:cs="Times New Roman"/>
              </w:rPr>
              <w:t>2018</w:t>
            </w:r>
            <w:r w:rsidR="00A84C47">
              <w:rPr>
                <w:rFonts w:ascii="Times New Roman" w:hAnsi="Times New Roman" w:cs="Times New Roman"/>
              </w:rPr>
              <w:t xml:space="preserve"> </w:t>
            </w:r>
            <w:r w:rsidRPr="00A84C47">
              <w:rPr>
                <w:rFonts w:ascii="Times New Roman" w:hAnsi="Times New Roman" w:cs="Times New Roman"/>
              </w:rPr>
              <w:t>р</w:t>
            </w:r>
            <w:r w:rsidR="00A84C47" w:rsidRPr="00A84C47">
              <w:rPr>
                <w:rFonts w:ascii="Times New Roman" w:hAnsi="Times New Roman" w:cs="Times New Roman"/>
              </w:rPr>
              <w:t>.</w:t>
            </w:r>
            <w:r w:rsidRPr="00A84C47">
              <w:rPr>
                <w:rFonts w:ascii="Times New Roman" w:hAnsi="Times New Roman" w:cs="Times New Roman"/>
              </w:rPr>
              <w:t>- 106</w:t>
            </w:r>
            <w:r w:rsidR="00A84C47" w:rsidRPr="00A84C47">
              <w:rPr>
                <w:rFonts w:ascii="Times New Roman" w:hAnsi="Times New Roman" w:cs="Times New Roman"/>
              </w:rPr>
              <w:t>,0</w:t>
            </w:r>
          </w:p>
          <w:p w:rsidR="00BF6A84" w:rsidRPr="00A84C47" w:rsidRDefault="00BF6A84" w:rsidP="00BF6A84">
            <w:pPr>
              <w:widowControl w:val="0"/>
              <w:autoSpaceDE w:val="0"/>
              <w:autoSpaceDN w:val="0"/>
              <w:adjustRightInd w:val="0"/>
              <w:spacing w:after="0" w:line="276" w:lineRule="auto"/>
              <w:jc w:val="both"/>
              <w:rPr>
                <w:rFonts w:ascii="Times New Roman" w:hAnsi="Times New Roman" w:cs="Times New Roman"/>
              </w:rPr>
            </w:pPr>
            <w:r w:rsidRPr="00A84C47">
              <w:rPr>
                <w:rFonts w:ascii="Times New Roman" w:hAnsi="Times New Roman" w:cs="Times New Roman"/>
              </w:rPr>
              <w:t>2019</w:t>
            </w:r>
            <w:r w:rsidR="00A84C47">
              <w:rPr>
                <w:rFonts w:ascii="Times New Roman" w:hAnsi="Times New Roman" w:cs="Times New Roman"/>
              </w:rPr>
              <w:t xml:space="preserve"> </w:t>
            </w:r>
            <w:r w:rsidRPr="00A84C47">
              <w:rPr>
                <w:rFonts w:ascii="Times New Roman" w:hAnsi="Times New Roman" w:cs="Times New Roman"/>
              </w:rPr>
              <w:t>р</w:t>
            </w:r>
            <w:r w:rsidR="00A84C47" w:rsidRPr="00A84C47">
              <w:rPr>
                <w:rFonts w:ascii="Times New Roman" w:hAnsi="Times New Roman" w:cs="Times New Roman"/>
              </w:rPr>
              <w:t>.</w:t>
            </w:r>
            <w:r w:rsidRPr="00A84C47">
              <w:rPr>
                <w:rFonts w:ascii="Times New Roman" w:hAnsi="Times New Roman" w:cs="Times New Roman"/>
              </w:rPr>
              <w:t>- 113,5</w:t>
            </w:r>
          </w:p>
          <w:p w:rsidR="00BF6A84" w:rsidRPr="00A84C47" w:rsidRDefault="00BF6A84" w:rsidP="00BF6A84">
            <w:pPr>
              <w:widowControl w:val="0"/>
              <w:autoSpaceDE w:val="0"/>
              <w:autoSpaceDN w:val="0"/>
              <w:adjustRightInd w:val="0"/>
              <w:spacing w:after="0" w:line="276" w:lineRule="auto"/>
              <w:jc w:val="both"/>
              <w:rPr>
                <w:rFonts w:ascii="Times New Roman" w:hAnsi="Times New Roman" w:cs="Times New Roman"/>
              </w:rPr>
            </w:pPr>
            <w:r w:rsidRPr="00A84C47">
              <w:rPr>
                <w:rFonts w:ascii="Times New Roman" w:hAnsi="Times New Roman" w:cs="Times New Roman"/>
              </w:rPr>
              <w:t>2020</w:t>
            </w:r>
            <w:r w:rsidR="00A84C47">
              <w:rPr>
                <w:rFonts w:ascii="Times New Roman" w:hAnsi="Times New Roman" w:cs="Times New Roman"/>
              </w:rPr>
              <w:t xml:space="preserve"> </w:t>
            </w:r>
            <w:r w:rsidRPr="00A84C47">
              <w:rPr>
                <w:rFonts w:ascii="Times New Roman" w:hAnsi="Times New Roman" w:cs="Times New Roman"/>
              </w:rPr>
              <w:t>р</w:t>
            </w:r>
            <w:r w:rsidR="00A84C47" w:rsidRPr="00A84C47">
              <w:rPr>
                <w:rFonts w:ascii="Times New Roman" w:hAnsi="Times New Roman" w:cs="Times New Roman"/>
              </w:rPr>
              <w:t>.</w:t>
            </w:r>
            <w:r w:rsidRPr="00A84C47">
              <w:rPr>
                <w:rFonts w:ascii="Times New Roman" w:hAnsi="Times New Roman" w:cs="Times New Roman"/>
              </w:rPr>
              <w:t xml:space="preserve">- 121,5 </w:t>
            </w:r>
          </w:p>
          <w:p w:rsidR="00BF6A84" w:rsidRPr="0043723D" w:rsidRDefault="00BF6A84" w:rsidP="00A84C47">
            <w:pPr>
              <w:widowControl w:val="0"/>
              <w:autoSpaceDE w:val="0"/>
              <w:autoSpaceDN w:val="0"/>
              <w:adjustRightInd w:val="0"/>
              <w:spacing w:after="0" w:line="276" w:lineRule="auto"/>
              <w:jc w:val="both"/>
              <w:rPr>
                <w:rFonts w:ascii="Times New Roman" w:hAnsi="Times New Roman" w:cs="Times New Roman"/>
                <w:sz w:val="24"/>
                <w:szCs w:val="24"/>
              </w:rPr>
            </w:pPr>
            <w:r w:rsidRPr="00A84C47">
              <w:rPr>
                <w:rFonts w:ascii="Times New Roman" w:hAnsi="Times New Roman" w:cs="Times New Roman"/>
              </w:rPr>
              <w:t>2021</w:t>
            </w:r>
            <w:r w:rsidR="00A84C47">
              <w:rPr>
                <w:rFonts w:ascii="Times New Roman" w:hAnsi="Times New Roman" w:cs="Times New Roman"/>
              </w:rPr>
              <w:t xml:space="preserve"> </w:t>
            </w:r>
            <w:r w:rsidRPr="00A84C47">
              <w:rPr>
                <w:rFonts w:ascii="Times New Roman" w:hAnsi="Times New Roman" w:cs="Times New Roman"/>
              </w:rPr>
              <w:t>р</w:t>
            </w:r>
            <w:r w:rsidR="00A84C47" w:rsidRPr="00A84C47">
              <w:rPr>
                <w:rFonts w:ascii="Times New Roman" w:hAnsi="Times New Roman" w:cs="Times New Roman"/>
              </w:rPr>
              <w:t>.</w:t>
            </w:r>
            <w:r w:rsidRPr="00A84C47">
              <w:rPr>
                <w:rFonts w:ascii="Times New Roman" w:hAnsi="Times New Roman" w:cs="Times New Roman"/>
              </w:rPr>
              <w:t>- 129,5</w:t>
            </w:r>
          </w:p>
        </w:tc>
        <w:tc>
          <w:tcPr>
            <w:tcW w:w="1899" w:type="dxa"/>
            <w:tcBorders>
              <w:top w:val="single" w:sz="4" w:space="0" w:color="auto"/>
              <w:left w:val="single" w:sz="4" w:space="0" w:color="auto"/>
              <w:bottom w:val="single" w:sz="4" w:space="0" w:color="auto"/>
              <w:right w:val="single" w:sz="4" w:space="0" w:color="auto"/>
            </w:tcBorders>
          </w:tcPr>
          <w:p w:rsidR="0091116F" w:rsidRPr="0043723D" w:rsidRDefault="0091116F" w:rsidP="0091116F">
            <w:pPr>
              <w:widowControl w:val="0"/>
              <w:autoSpaceDE w:val="0"/>
              <w:autoSpaceDN w:val="0"/>
              <w:adjustRightInd w:val="0"/>
              <w:spacing w:line="276" w:lineRule="auto"/>
              <w:jc w:val="both"/>
              <w:rPr>
                <w:rFonts w:ascii="Times New Roman" w:hAnsi="Times New Roman" w:cs="Times New Roman"/>
                <w:sz w:val="24"/>
                <w:szCs w:val="24"/>
              </w:rPr>
            </w:pPr>
          </w:p>
        </w:tc>
      </w:tr>
      <w:tr w:rsidR="0043723D" w:rsidRPr="0043723D" w:rsidTr="006E4377">
        <w:trPr>
          <w:trHeight w:val="254"/>
        </w:trPr>
        <w:tc>
          <w:tcPr>
            <w:tcW w:w="1294" w:type="dxa"/>
            <w:vMerge w:val="restart"/>
            <w:tcBorders>
              <w:top w:val="single" w:sz="4" w:space="0" w:color="auto"/>
              <w:left w:val="single" w:sz="4" w:space="0" w:color="auto"/>
              <w:right w:val="single" w:sz="4" w:space="0" w:color="auto"/>
            </w:tcBorders>
            <w:hideMark/>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3</w:t>
            </w:r>
          </w:p>
        </w:tc>
        <w:tc>
          <w:tcPr>
            <w:tcW w:w="1959" w:type="dxa"/>
            <w:vMerge w:val="restart"/>
            <w:tcBorders>
              <w:top w:val="single" w:sz="4" w:space="0" w:color="auto"/>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4"/>
                <w:szCs w:val="24"/>
              </w:rPr>
            </w:pPr>
            <w:r w:rsidRPr="0043723D">
              <w:rPr>
                <w:rFonts w:ascii="Times New Roman" w:hAnsi="Times New Roman" w:cs="Times New Roman"/>
                <w:b/>
                <w:sz w:val="24"/>
                <w:szCs w:val="24"/>
                <w:lang w:eastAsia="ru-RU"/>
              </w:rPr>
              <w:t>Територіальна  оборона  та  мобілізація</w:t>
            </w: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rPr>
                <w:rFonts w:ascii="Times New Roman" w:hAnsi="Times New Roman" w:cs="Times New Roman"/>
                <w:sz w:val="20"/>
                <w:szCs w:val="20"/>
                <w:lang w:eastAsia="ru-RU"/>
              </w:rPr>
            </w:pPr>
            <w:r w:rsidRPr="0043723D">
              <w:rPr>
                <w:rFonts w:ascii="Times New Roman" w:hAnsi="Times New Roman" w:cs="Times New Roman"/>
                <w:sz w:val="20"/>
                <w:szCs w:val="20"/>
                <w:lang w:eastAsia="ru-RU"/>
              </w:rPr>
              <w:t xml:space="preserve">1.  Виконання плану  забезпечення формування підрозділів окремої  бригади територіальної оборони </w:t>
            </w:r>
          </w:p>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2017-2021 р</w:t>
            </w:r>
            <w:r w:rsidR="007A0FE1">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tabs>
                <w:tab w:val="left" w:pos="4020"/>
              </w:tabs>
              <w:rPr>
                <w:rFonts w:ascii="Times New Roman" w:hAnsi="Times New Roman" w:cs="Times New Roman"/>
                <w:spacing w:val="-7"/>
                <w:sz w:val="20"/>
                <w:szCs w:val="20"/>
                <w:lang w:eastAsia="ru-RU"/>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F95638">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інші не  заборонені  джерела  </w:t>
            </w:r>
            <w:r w:rsidRPr="0043723D">
              <w:rPr>
                <w:rFonts w:ascii="Times New Roman" w:hAnsi="Times New Roman" w:cs="Times New Roman"/>
              </w:rPr>
              <w:lastRenderedPageBreak/>
              <w:t>фінансування</w:t>
            </w:r>
          </w:p>
        </w:tc>
        <w:tc>
          <w:tcPr>
            <w:tcW w:w="1605" w:type="dxa"/>
            <w:tcBorders>
              <w:top w:val="single" w:sz="4" w:space="0" w:color="auto"/>
              <w:left w:val="single" w:sz="4" w:space="0" w:color="auto"/>
              <w:bottom w:val="single" w:sz="4" w:space="0" w:color="auto"/>
              <w:right w:val="single" w:sz="4" w:space="0" w:color="auto"/>
            </w:tcBorders>
          </w:tcPr>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b/>
              </w:rPr>
            </w:pPr>
            <w:r w:rsidRPr="007A0FE1">
              <w:rPr>
                <w:rFonts w:ascii="Times New Roman" w:hAnsi="Times New Roman" w:cs="Times New Roman"/>
                <w:b/>
              </w:rPr>
              <w:lastRenderedPageBreak/>
              <w:t>1300</w:t>
            </w:r>
            <w:r w:rsidR="007A0FE1" w:rsidRPr="007A0FE1">
              <w:rPr>
                <w:rFonts w:ascii="Times New Roman" w:hAnsi="Times New Roman" w:cs="Times New Roman"/>
                <w:b/>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2017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25</w:t>
            </w:r>
            <w:r w:rsidR="00204440">
              <w:rPr>
                <w:rFonts w:ascii="Times New Roman" w:hAnsi="Times New Roman" w:cs="Times New Roman"/>
              </w:rPr>
              <w:t>0</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2018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50</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2019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450</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lastRenderedPageBreak/>
              <w:t>2020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450</w:t>
            </w:r>
            <w:r w:rsidR="007A0FE1">
              <w:rPr>
                <w:rFonts w:ascii="Times New Roman" w:hAnsi="Times New Roman" w:cs="Times New Roman"/>
              </w:rPr>
              <w:t>,0</w:t>
            </w:r>
            <w:r w:rsidRPr="007A0FE1">
              <w:rPr>
                <w:rFonts w:ascii="Times New Roman" w:hAnsi="Times New Roman" w:cs="Times New Roman"/>
              </w:rPr>
              <w:t xml:space="preserve"> </w:t>
            </w: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7A0FE1">
              <w:rPr>
                <w:rFonts w:ascii="Times New Roman" w:hAnsi="Times New Roman" w:cs="Times New Roman"/>
              </w:rPr>
              <w:t>2021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100</w:t>
            </w:r>
            <w:r w:rsidR="007A0FE1">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Покращення  стану  територіальної оборони </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b/>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 xml:space="preserve">2. Організація навчань та тренувань  членів загону оборони та роти охорони,  а також резервістів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7A0FE1">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b/>
              </w:rPr>
            </w:pPr>
            <w:r w:rsidRPr="007A0FE1">
              <w:rPr>
                <w:rFonts w:ascii="Times New Roman" w:hAnsi="Times New Roman" w:cs="Times New Roman"/>
                <w:b/>
              </w:rPr>
              <w:t>25</w:t>
            </w:r>
            <w:r w:rsidR="007A0FE1" w:rsidRPr="007A0FE1">
              <w:rPr>
                <w:rFonts w:ascii="Times New Roman" w:hAnsi="Times New Roman" w:cs="Times New Roman"/>
                <w:b/>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2017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2018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2019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2020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w:t>
            </w:r>
            <w:r w:rsidR="007A0FE1">
              <w:rPr>
                <w:rFonts w:ascii="Times New Roman" w:hAnsi="Times New Roman" w:cs="Times New Roman"/>
              </w:rPr>
              <w:t>,0</w:t>
            </w:r>
            <w:r w:rsidRPr="007A0FE1">
              <w:rPr>
                <w:rFonts w:ascii="Times New Roman" w:hAnsi="Times New Roman" w:cs="Times New Roman"/>
              </w:rPr>
              <w:t xml:space="preserve"> </w:t>
            </w: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7A0FE1">
              <w:rPr>
                <w:rFonts w:ascii="Times New Roman" w:hAnsi="Times New Roman" w:cs="Times New Roman"/>
              </w:rPr>
              <w:t>2021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5</w:t>
            </w:r>
            <w:r w:rsidR="007A0FE1">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Покращення  стану  територіальної оборони </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b/>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3. Закупівля пального, канцелярських товарів  для організації оповіщення військовозобов’язаних  та забезпечення роботи  пунктів збору</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7A0FE1">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b/>
              </w:rPr>
            </w:pPr>
            <w:r w:rsidRPr="007A0FE1">
              <w:rPr>
                <w:rFonts w:ascii="Times New Roman" w:hAnsi="Times New Roman" w:cs="Times New Roman"/>
                <w:b/>
              </w:rPr>
              <w:t>75</w:t>
            </w:r>
            <w:r w:rsidR="007A0FE1">
              <w:rPr>
                <w:rFonts w:ascii="Times New Roman" w:hAnsi="Times New Roman" w:cs="Times New Roman"/>
                <w:b/>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2017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2018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2019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15</w:t>
            </w:r>
            <w:r w:rsidR="007A0FE1">
              <w:rPr>
                <w:rFonts w:ascii="Times New Roman" w:hAnsi="Times New Roman" w:cs="Times New Roman"/>
              </w:rPr>
              <w:t>,0</w:t>
            </w:r>
          </w:p>
          <w:p w:rsidR="0043723D" w:rsidRPr="007A0FE1" w:rsidRDefault="0043723D" w:rsidP="00A35F9D">
            <w:pPr>
              <w:widowControl w:val="0"/>
              <w:autoSpaceDE w:val="0"/>
              <w:autoSpaceDN w:val="0"/>
              <w:adjustRightInd w:val="0"/>
              <w:spacing w:after="0" w:line="276" w:lineRule="auto"/>
              <w:jc w:val="both"/>
              <w:rPr>
                <w:rFonts w:ascii="Times New Roman" w:hAnsi="Times New Roman" w:cs="Times New Roman"/>
              </w:rPr>
            </w:pPr>
            <w:r w:rsidRPr="007A0FE1">
              <w:rPr>
                <w:rFonts w:ascii="Times New Roman" w:hAnsi="Times New Roman" w:cs="Times New Roman"/>
              </w:rPr>
              <w:t>2020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15</w:t>
            </w:r>
            <w:r w:rsidR="007A0FE1">
              <w:rPr>
                <w:rFonts w:ascii="Times New Roman" w:hAnsi="Times New Roman" w:cs="Times New Roman"/>
              </w:rPr>
              <w:t>,0</w:t>
            </w: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7A0FE1">
              <w:rPr>
                <w:rFonts w:ascii="Times New Roman" w:hAnsi="Times New Roman" w:cs="Times New Roman"/>
              </w:rPr>
              <w:t>2021 р</w:t>
            </w:r>
            <w:r w:rsidR="007A0FE1">
              <w:rPr>
                <w:rFonts w:ascii="Times New Roman" w:hAnsi="Times New Roman" w:cs="Times New Roman"/>
              </w:rPr>
              <w:t>.</w:t>
            </w:r>
            <w:r w:rsidRPr="007A0FE1">
              <w:rPr>
                <w:rFonts w:ascii="Times New Roman" w:hAnsi="Times New Roman" w:cs="Times New Roman"/>
              </w:rPr>
              <w:t xml:space="preserve"> </w:t>
            </w:r>
            <w:r w:rsidR="007A0FE1">
              <w:rPr>
                <w:rFonts w:ascii="Times New Roman" w:hAnsi="Times New Roman" w:cs="Times New Roman"/>
              </w:rPr>
              <w:t>–</w:t>
            </w:r>
            <w:r w:rsidRPr="007A0FE1">
              <w:rPr>
                <w:rFonts w:ascii="Times New Roman" w:hAnsi="Times New Roman" w:cs="Times New Roman"/>
              </w:rPr>
              <w:t xml:space="preserve"> 15</w:t>
            </w:r>
            <w:r w:rsidR="007A0FE1">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Покращення  стану  територіальної оборони </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b/>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4. Закупівля обладнання , засобів зв’язку  канцелярських товарів,  необхідних  для забезпечення роботи основного та запасного  пунктів управління мобілізацією та територіальною обороною  району</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w:t>
            </w:r>
            <w:r w:rsidR="005F14CD">
              <w:rPr>
                <w:rFonts w:ascii="Times New Roman" w:hAnsi="Times New Roman" w:cs="Times New Roman"/>
              </w:rPr>
              <w:t xml:space="preserve"> р.</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5F14C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Сектор  цивільного  зах</w:t>
            </w:r>
            <w:r w:rsidR="005F14CD">
              <w:rPr>
                <w:rFonts w:ascii="Times New Roman" w:hAnsi="Times New Roman" w:cs="Times New Roman"/>
              </w:rPr>
              <w:t>и</w:t>
            </w:r>
            <w:r w:rsidRPr="0043723D">
              <w:rPr>
                <w:rFonts w:ascii="Times New Roman" w:hAnsi="Times New Roman" w:cs="Times New Roman"/>
              </w:rPr>
              <w:t>с</w:t>
            </w:r>
            <w:r w:rsidR="005F14CD">
              <w:rPr>
                <w:rFonts w:ascii="Times New Roman" w:hAnsi="Times New Roman" w:cs="Times New Roman"/>
              </w:rPr>
              <w:t>т</w:t>
            </w:r>
            <w:r w:rsidRPr="0043723D">
              <w:rPr>
                <w:rFonts w:ascii="Times New Roman" w:hAnsi="Times New Roman" w:cs="Times New Roman"/>
              </w:rPr>
              <w:t>у, оборонної 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5F14CD" w:rsidRDefault="0043723D" w:rsidP="00157B47">
            <w:pPr>
              <w:widowControl w:val="0"/>
              <w:autoSpaceDE w:val="0"/>
              <w:autoSpaceDN w:val="0"/>
              <w:adjustRightInd w:val="0"/>
              <w:spacing w:line="276" w:lineRule="auto"/>
              <w:jc w:val="both"/>
              <w:rPr>
                <w:rFonts w:ascii="Times New Roman" w:hAnsi="Times New Roman" w:cs="Times New Roman"/>
                <w:b/>
              </w:rPr>
            </w:pPr>
            <w:r w:rsidRPr="005F14CD">
              <w:rPr>
                <w:rFonts w:ascii="Times New Roman" w:hAnsi="Times New Roman" w:cs="Times New Roman"/>
                <w:b/>
              </w:rPr>
              <w:t>10</w:t>
            </w:r>
            <w:r w:rsidR="005F14CD" w:rsidRPr="005F14CD">
              <w:rPr>
                <w:rFonts w:ascii="Times New Roman" w:hAnsi="Times New Roman" w:cs="Times New Roman"/>
                <w:b/>
              </w:rPr>
              <w:t>,0</w:t>
            </w:r>
          </w:p>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 р</w:t>
            </w:r>
            <w:r w:rsidR="005F14CD">
              <w:rPr>
                <w:rFonts w:ascii="Times New Roman" w:hAnsi="Times New Roman" w:cs="Times New Roman"/>
              </w:rPr>
              <w:t>.</w:t>
            </w:r>
            <w:r w:rsidRPr="0043723D">
              <w:rPr>
                <w:rFonts w:ascii="Times New Roman" w:hAnsi="Times New Roman" w:cs="Times New Roman"/>
              </w:rPr>
              <w:t xml:space="preserve">  </w:t>
            </w:r>
            <w:r w:rsidR="005F14CD">
              <w:rPr>
                <w:rFonts w:ascii="Times New Roman" w:hAnsi="Times New Roman" w:cs="Times New Roman"/>
              </w:rPr>
              <w:t>–</w:t>
            </w:r>
            <w:r w:rsidRPr="0043723D">
              <w:rPr>
                <w:rFonts w:ascii="Times New Roman" w:hAnsi="Times New Roman" w:cs="Times New Roman"/>
              </w:rPr>
              <w:t xml:space="preserve"> 10</w:t>
            </w:r>
            <w:r w:rsidR="005F14CD">
              <w:rPr>
                <w:rFonts w:ascii="Times New Roman" w:hAnsi="Times New Roman" w:cs="Times New Roman"/>
              </w:rPr>
              <w:t>,0</w:t>
            </w:r>
            <w:r w:rsidRPr="0043723D">
              <w:rPr>
                <w:rFonts w:ascii="Times New Roman" w:hAnsi="Times New Roman" w:cs="Times New Roman"/>
              </w:rPr>
              <w:t xml:space="preserve"> </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b/>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line="276" w:lineRule="auto"/>
              <w:jc w:val="both"/>
              <w:rPr>
                <w:rFonts w:ascii="Times New Roman" w:hAnsi="Times New Roman" w:cs="Times New Roman"/>
                <w:spacing w:val="-7"/>
                <w:sz w:val="20"/>
                <w:szCs w:val="20"/>
                <w:lang w:eastAsia="ru-RU"/>
              </w:rPr>
            </w:pP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5. Оплата послуг з перевезення мобілізованих  до пунктів збору, до військових частин та навчальних центрів</w:t>
            </w:r>
          </w:p>
        </w:tc>
        <w:tc>
          <w:tcPr>
            <w:tcW w:w="1481"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line="276" w:lineRule="auto"/>
              <w:jc w:val="both"/>
              <w:rPr>
                <w:rFonts w:ascii="Times New Roman" w:hAnsi="Times New Roman" w:cs="Times New Roman"/>
              </w:rPr>
            </w:pP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F14CD">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line="276" w:lineRule="auto"/>
              <w:jc w:val="both"/>
              <w:rPr>
                <w:rFonts w:ascii="Times New Roman" w:hAnsi="Times New Roman" w:cs="Times New Roman"/>
                <w:noProof/>
                <w:spacing w:val="3"/>
                <w:sz w:val="20"/>
                <w:szCs w:val="20"/>
                <w:lang w:eastAsia="ru-RU"/>
              </w:rPr>
            </w:pP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line="276" w:lineRule="auto"/>
              <w:jc w:val="both"/>
              <w:rPr>
                <w:rFonts w:ascii="Times New Roman" w:hAnsi="Times New Roman" w:cs="Times New Roman"/>
              </w:rPr>
            </w:pP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after="0" w:line="276" w:lineRule="auto"/>
              <w:jc w:val="both"/>
              <w:rPr>
                <w:rFonts w:ascii="Times New Roman" w:hAnsi="Times New Roman" w:cs="Times New Roman"/>
                <w:b/>
                <w:sz w:val="24"/>
                <w:szCs w:val="24"/>
              </w:rPr>
            </w:pPr>
          </w:p>
          <w:p w:rsidR="0043723D" w:rsidRPr="005F14CD" w:rsidRDefault="0043723D" w:rsidP="00A35F9D">
            <w:pPr>
              <w:widowControl w:val="0"/>
              <w:autoSpaceDE w:val="0"/>
              <w:autoSpaceDN w:val="0"/>
              <w:adjustRightInd w:val="0"/>
              <w:spacing w:after="0" w:line="276" w:lineRule="auto"/>
              <w:jc w:val="both"/>
              <w:rPr>
                <w:rFonts w:ascii="Times New Roman" w:hAnsi="Times New Roman" w:cs="Times New Roman"/>
                <w:b/>
              </w:rPr>
            </w:pPr>
            <w:r w:rsidRPr="005F14CD">
              <w:rPr>
                <w:rFonts w:ascii="Times New Roman" w:hAnsi="Times New Roman" w:cs="Times New Roman"/>
                <w:b/>
              </w:rPr>
              <w:t>250</w:t>
            </w:r>
            <w:r w:rsidR="005F14CD">
              <w:rPr>
                <w:rFonts w:ascii="Times New Roman" w:hAnsi="Times New Roman" w:cs="Times New Roman"/>
                <w:b/>
              </w:rPr>
              <w:t>,0</w:t>
            </w:r>
          </w:p>
          <w:p w:rsidR="0043723D" w:rsidRPr="005F14CD" w:rsidRDefault="0043723D" w:rsidP="00A35F9D">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2017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p w:rsidR="0043723D" w:rsidRPr="005F14CD" w:rsidRDefault="0043723D" w:rsidP="00A35F9D">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2018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p w:rsidR="0043723D" w:rsidRPr="005F14CD" w:rsidRDefault="0043723D" w:rsidP="00A35F9D">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2019 р</w:t>
            </w:r>
            <w:r w:rsidR="005F14CD">
              <w:rPr>
                <w:rFonts w:ascii="Times New Roman" w:hAnsi="Times New Roman" w:cs="Times New Roman"/>
              </w:rPr>
              <w:t>.</w:t>
            </w:r>
            <w:r w:rsidRPr="005F14CD">
              <w:rPr>
                <w:rFonts w:ascii="Times New Roman" w:hAnsi="Times New Roman" w:cs="Times New Roman"/>
              </w:rPr>
              <w:t xml:space="preserve"> – 50</w:t>
            </w:r>
            <w:r w:rsidR="005F14CD">
              <w:rPr>
                <w:rFonts w:ascii="Times New Roman" w:hAnsi="Times New Roman" w:cs="Times New Roman"/>
              </w:rPr>
              <w:t>,0</w:t>
            </w:r>
          </w:p>
          <w:p w:rsidR="0043723D" w:rsidRPr="005F14CD" w:rsidRDefault="0043723D" w:rsidP="00A35F9D">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2020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5F14CD">
              <w:rPr>
                <w:rFonts w:ascii="Times New Roman" w:hAnsi="Times New Roman" w:cs="Times New Roman"/>
              </w:rPr>
              <w:t>2021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5F14CD" w:rsidRDefault="005F14CD" w:rsidP="00A35F9D">
            <w:pPr>
              <w:widowControl w:val="0"/>
              <w:autoSpaceDE w:val="0"/>
              <w:autoSpaceDN w:val="0"/>
              <w:adjustRightInd w:val="0"/>
              <w:spacing w:line="276" w:lineRule="auto"/>
              <w:jc w:val="both"/>
              <w:rPr>
                <w:rFonts w:ascii="Times New Roman" w:hAnsi="Times New Roman" w:cs="Times New Roman"/>
              </w:rPr>
            </w:pPr>
          </w:p>
          <w:p w:rsidR="0043723D" w:rsidRPr="0043723D" w:rsidRDefault="0043723D" w:rsidP="00A35F9D">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Виконання  заходів  з  мобілізації</w:t>
            </w:r>
          </w:p>
        </w:tc>
      </w:tr>
      <w:tr w:rsidR="0043723D" w:rsidRPr="0043723D" w:rsidTr="006E4377">
        <w:trPr>
          <w:trHeight w:val="254"/>
        </w:trPr>
        <w:tc>
          <w:tcPr>
            <w:tcW w:w="1294" w:type="dxa"/>
            <w:vMerge/>
            <w:tcBorders>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b/>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bCs/>
                <w:spacing w:val="-1"/>
                <w:sz w:val="20"/>
                <w:szCs w:val="20"/>
                <w:u w:val="single"/>
                <w:lang w:eastAsia="ru-RU"/>
              </w:rPr>
            </w:pPr>
            <w:r w:rsidRPr="0043723D">
              <w:rPr>
                <w:rFonts w:ascii="Times New Roman" w:hAnsi="Times New Roman" w:cs="Times New Roman"/>
                <w:sz w:val="20"/>
                <w:szCs w:val="20"/>
                <w:lang w:eastAsia="ru-RU"/>
              </w:rPr>
              <w:t>6.</w:t>
            </w:r>
            <w:r w:rsidRPr="0043723D">
              <w:rPr>
                <w:rFonts w:ascii="Times New Roman" w:hAnsi="Times New Roman" w:cs="Times New Roman"/>
                <w:color w:val="333399"/>
                <w:sz w:val="20"/>
                <w:szCs w:val="20"/>
                <w:lang w:eastAsia="ru-RU"/>
              </w:rPr>
              <w:t xml:space="preserve"> </w:t>
            </w:r>
            <w:r w:rsidRPr="0043723D">
              <w:rPr>
                <w:rFonts w:ascii="Times New Roman" w:hAnsi="Times New Roman" w:cs="Times New Roman"/>
                <w:bCs/>
                <w:spacing w:val="-1"/>
                <w:sz w:val="20"/>
                <w:szCs w:val="20"/>
                <w:lang w:eastAsia="ru-RU"/>
              </w:rPr>
              <w:t xml:space="preserve">Створення комплексної системи захисту інформації в автоматизованій системі класу «1» четвертої категорії  для обробки службової «ДСК»   та конфіденційної «Персональні дані»  інформації </w:t>
            </w:r>
            <w:r w:rsidRPr="0043723D">
              <w:rPr>
                <w:rFonts w:ascii="Times New Roman" w:hAnsi="Times New Roman" w:cs="Times New Roman"/>
                <w:bCs/>
                <w:spacing w:val="-1"/>
                <w:sz w:val="20"/>
                <w:szCs w:val="20"/>
                <w:u w:val="single"/>
                <w:lang w:eastAsia="ru-RU"/>
              </w:rPr>
              <w:t>(</w:t>
            </w:r>
            <w:r w:rsidRPr="0043723D">
              <w:rPr>
                <w:rFonts w:ascii="Times New Roman" w:hAnsi="Times New Roman" w:cs="Times New Roman"/>
                <w:sz w:val="20"/>
                <w:szCs w:val="20"/>
                <w:u w:val="single"/>
                <w:lang w:eastAsia="ru-RU"/>
              </w:rPr>
              <w:t>Доповнено відповідно до рішення  10- ї сесії 7 скликання   районної ради № 201 від 01.03.2017 р</w:t>
            </w:r>
            <w:r w:rsidR="005F14CD">
              <w:rPr>
                <w:rFonts w:ascii="Times New Roman" w:hAnsi="Times New Roman" w:cs="Times New Roman"/>
                <w:sz w:val="20"/>
                <w:szCs w:val="20"/>
                <w:u w:val="single"/>
                <w:lang w:eastAsia="ru-RU"/>
              </w:rPr>
              <w:t>.</w:t>
            </w:r>
            <w:r w:rsidRPr="0043723D">
              <w:rPr>
                <w:rFonts w:ascii="Times New Roman" w:hAnsi="Times New Roman" w:cs="Times New Roman"/>
                <w:sz w:val="20"/>
                <w:szCs w:val="20"/>
                <w:u w:val="single"/>
                <w:lang w:eastAsia="ru-RU"/>
              </w:rPr>
              <w:t>)</w:t>
            </w:r>
          </w:p>
          <w:p w:rsidR="0043723D" w:rsidRPr="0043723D" w:rsidRDefault="0043723D" w:rsidP="005F14CD">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bCs/>
                <w:color w:val="000000"/>
                <w:spacing w:val="-1"/>
                <w:sz w:val="20"/>
                <w:szCs w:val="20"/>
                <w:lang w:eastAsia="ru-RU"/>
              </w:rPr>
              <w:t>та обладнання режимного при міщення райдержадміністрації пожежною та охоронною сигналізацією</w:t>
            </w:r>
            <w:r w:rsidRPr="0043723D">
              <w:rPr>
                <w:rFonts w:ascii="Times New Roman" w:hAnsi="Times New Roman" w:cs="Times New Roman"/>
                <w:bCs/>
                <w:spacing w:val="-1"/>
                <w:sz w:val="20"/>
                <w:szCs w:val="20"/>
                <w:lang w:eastAsia="ru-RU"/>
              </w:rPr>
              <w:t xml:space="preserve"> </w:t>
            </w:r>
            <w:r w:rsidRPr="0043723D">
              <w:rPr>
                <w:rFonts w:ascii="Times New Roman" w:hAnsi="Times New Roman" w:cs="Times New Roman"/>
                <w:bCs/>
                <w:spacing w:val="-1"/>
                <w:sz w:val="20"/>
                <w:szCs w:val="20"/>
                <w:u w:val="single"/>
                <w:lang w:eastAsia="ru-RU"/>
              </w:rPr>
              <w:t>(доповнено рішенням 11 сесії  7 скликання № 225 від 28.04.2017 р</w:t>
            </w:r>
            <w:r w:rsidR="005F14CD">
              <w:rPr>
                <w:rFonts w:ascii="Times New Roman" w:hAnsi="Times New Roman" w:cs="Times New Roman"/>
                <w:bCs/>
                <w:spacing w:val="-1"/>
                <w:sz w:val="20"/>
                <w:szCs w:val="20"/>
                <w:u w:val="single"/>
                <w:lang w:eastAsia="ru-RU"/>
              </w:rPr>
              <w:t>.</w:t>
            </w:r>
            <w:r w:rsidRPr="0043723D">
              <w:rPr>
                <w:rFonts w:ascii="Times New Roman" w:hAnsi="Times New Roman" w:cs="Times New Roman"/>
                <w:bCs/>
                <w:spacing w:val="-1"/>
                <w:sz w:val="20"/>
                <w:szCs w:val="20"/>
                <w:u w:val="single"/>
                <w:lang w:eastAsia="ru-RU"/>
              </w:rPr>
              <w:t xml:space="preserve"> )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w:t>
            </w:r>
            <w:r w:rsidR="005F14CD">
              <w:rPr>
                <w:rFonts w:ascii="Times New Roman" w:hAnsi="Times New Roman" w:cs="Times New Roman"/>
              </w:rPr>
              <w:t xml:space="preserve"> р.</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Районна  державна  адміністрація</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b/>
              </w:rPr>
            </w:pPr>
            <w:r w:rsidRPr="0043723D">
              <w:rPr>
                <w:rFonts w:ascii="Times New Roman" w:hAnsi="Times New Roman" w:cs="Times New Roman"/>
                <w:b/>
              </w:rPr>
              <w:t>45</w:t>
            </w:r>
            <w:r w:rsidR="005F14CD">
              <w:rPr>
                <w:rFonts w:ascii="Times New Roman" w:hAnsi="Times New Roman" w:cs="Times New Roman"/>
                <w:b/>
              </w:rPr>
              <w:t>,0</w:t>
            </w:r>
          </w:p>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 р</w:t>
            </w:r>
            <w:r w:rsidR="005F14CD">
              <w:rPr>
                <w:rFonts w:ascii="Times New Roman" w:hAnsi="Times New Roman" w:cs="Times New Roman"/>
              </w:rPr>
              <w:t>.</w:t>
            </w:r>
            <w:r w:rsidRPr="0043723D">
              <w:rPr>
                <w:rFonts w:ascii="Times New Roman" w:hAnsi="Times New Roman" w:cs="Times New Roman"/>
              </w:rPr>
              <w:t xml:space="preserve"> -</w:t>
            </w:r>
            <w:r w:rsidR="005F14CD">
              <w:rPr>
                <w:rFonts w:ascii="Times New Roman" w:hAnsi="Times New Roman" w:cs="Times New Roman"/>
              </w:rPr>
              <w:t xml:space="preserve"> </w:t>
            </w:r>
            <w:r w:rsidRPr="0043723D">
              <w:rPr>
                <w:rFonts w:ascii="Times New Roman" w:hAnsi="Times New Roman" w:cs="Times New Roman"/>
              </w:rPr>
              <w:t>45</w:t>
            </w:r>
            <w:r w:rsidR="005F14CD">
              <w:rPr>
                <w:rFonts w:ascii="Times New Roman" w:hAnsi="Times New Roman" w:cs="Times New Roman"/>
              </w:rPr>
              <w:t>,0</w:t>
            </w:r>
            <w:r w:rsidRPr="0043723D">
              <w:rPr>
                <w:rFonts w:ascii="Times New Roman" w:hAnsi="Times New Roman" w:cs="Times New Roman"/>
              </w:rPr>
              <w:t xml:space="preserve"> </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r>
      <w:tr w:rsidR="00157B47" w:rsidRPr="0043723D" w:rsidTr="0043723D">
        <w:trPr>
          <w:trHeight w:val="254"/>
        </w:trPr>
        <w:tc>
          <w:tcPr>
            <w:tcW w:w="1294"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lang w:eastAsia="ru-RU"/>
              </w:rPr>
            </w:pPr>
            <w:r w:rsidRPr="0043723D">
              <w:rPr>
                <w:rFonts w:ascii="Times New Roman" w:hAnsi="Times New Roman" w:cs="Times New Roman"/>
                <w:b/>
                <w:sz w:val="24"/>
                <w:szCs w:val="24"/>
                <w:lang w:eastAsia="ru-RU"/>
              </w:rPr>
              <w:t xml:space="preserve">Всього </w:t>
            </w:r>
          </w:p>
        </w:tc>
        <w:tc>
          <w:tcPr>
            <w:tcW w:w="296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2325"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157B47" w:rsidRPr="005F14CD" w:rsidRDefault="00A35F9D" w:rsidP="00157B47">
            <w:pPr>
              <w:widowControl w:val="0"/>
              <w:autoSpaceDE w:val="0"/>
              <w:autoSpaceDN w:val="0"/>
              <w:adjustRightInd w:val="0"/>
              <w:spacing w:line="276" w:lineRule="auto"/>
              <w:jc w:val="both"/>
              <w:rPr>
                <w:rFonts w:ascii="Times New Roman" w:hAnsi="Times New Roman" w:cs="Times New Roman"/>
                <w:b/>
              </w:rPr>
            </w:pPr>
            <w:r w:rsidRPr="005F14CD">
              <w:rPr>
                <w:rFonts w:ascii="Times New Roman" w:hAnsi="Times New Roman" w:cs="Times New Roman"/>
                <w:b/>
              </w:rPr>
              <w:t>1705</w:t>
            </w:r>
            <w:r w:rsidR="005F14CD" w:rsidRPr="005F14CD">
              <w:rPr>
                <w:rFonts w:ascii="Times New Roman" w:hAnsi="Times New Roman" w:cs="Times New Roman"/>
                <w:b/>
              </w:rPr>
              <w:t>,0</w:t>
            </w:r>
          </w:p>
          <w:p w:rsidR="008435F7" w:rsidRPr="005F14CD" w:rsidRDefault="008435F7"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2017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 xml:space="preserve"> </w:t>
            </w:r>
            <w:r w:rsidRPr="005F14CD">
              <w:rPr>
                <w:rFonts w:ascii="Times New Roman" w:hAnsi="Times New Roman" w:cs="Times New Roman"/>
              </w:rPr>
              <w:t>375</w:t>
            </w:r>
            <w:r w:rsidR="005F14CD">
              <w:rPr>
                <w:rFonts w:ascii="Times New Roman" w:hAnsi="Times New Roman" w:cs="Times New Roman"/>
              </w:rPr>
              <w:t>,0</w:t>
            </w:r>
          </w:p>
          <w:p w:rsidR="008435F7" w:rsidRPr="005F14CD" w:rsidRDefault="008435F7"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2018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 xml:space="preserve"> </w:t>
            </w:r>
            <w:r w:rsidRPr="005F14CD">
              <w:rPr>
                <w:rFonts w:ascii="Times New Roman" w:hAnsi="Times New Roman" w:cs="Times New Roman"/>
              </w:rPr>
              <w:t>120</w:t>
            </w:r>
            <w:r w:rsidR="005F14CD">
              <w:rPr>
                <w:rFonts w:ascii="Times New Roman" w:hAnsi="Times New Roman" w:cs="Times New Roman"/>
              </w:rPr>
              <w:t>,0</w:t>
            </w:r>
          </w:p>
          <w:p w:rsidR="008435F7" w:rsidRPr="005F14CD" w:rsidRDefault="008435F7"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2019 р</w:t>
            </w:r>
            <w:r w:rsidR="005F14CD">
              <w:rPr>
                <w:rFonts w:ascii="Times New Roman" w:hAnsi="Times New Roman" w:cs="Times New Roman"/>
              </w:rPr>
              <w:t>. –</w:t>
            </w:r>
            <w:r w:rsidRPr="005F14CD">
              <w:rPr>
                <w:rFonts w:ascii="Times New Roman" w:hAnsi="Times New Roman" w:cs="Times New Roman"/>
              </w:rPr>
              <w:t xml:space="preserve"> 520</w:t>
            </w:r>
            <w:r w:rsidR="005F14CD">
              <w:rPr>
                <w:rFonts w:ascii="Times New Roman" w:hAnsi="Times New Roman" w:cs="Times New Roman"/>
              </w:rPr>
              <w:t>,0</w:t>
            </w:r>
          </w:p>
          <w:p w:rsidR="008435F7" w:rsidRPr="005F14CD" w:rsidRDefault="008435F7"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2020 р</w:t>
            </w:r>
            <w:r w:rsidR="005F14CD">
              <w:rPr>
                <w:rFonts w:ascii="Times New Roman" w:hAnsi="Times New Roman" w:cs="Times New Roman"/>
              </w:rPr>
              <w:t>. –</w:t>
            </w:r>
            <w:r w:rsidRPr="005F14CD">
              <w:rPr>
                <w:rFonts w:ascii="Times New Roman" w:hAnsi="Times New Roman" w:cs="Times New Roman"/>
              </w:rPr>
              <w:t xml:space="preserve"> 520</w:t>
            </w:r>
            <w:r w:rsidR="005F14CD">
              <w:rPr>
                <w:rFonts w:ascii="Times New Roman" w:hAnsi="Times New Roman" w:cs="Times New Roman"/>
              </w:rPr>
              <w:t>,0</w:t>
            </w:r>
          </w:p>
          <w:p w:rsidR="008435F7" w:rsidRDefault="008435F7"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2021 р</w:t>
            </w:r>
            <w:r w:rsidR="005F14CD">
              <w:rPr>
                <w:rFonts w:ascii="Times New Roman" w:hAnsi="Times New Roman" w:cs="Times New Roman"/>
              </w:rPr>
              <w:t>. –</w:t>
            </w:r>
            <w:r w:rsidRPr="005F14CD">
              <w:rPr>
                <w:rFonts w:ascii="Times New Roman" w:hAnsi="Times New Roman" w:cs="Times New Roman"/>
              </w:rPr>
              <w:t xml:space="preserve"> 170</w:t>
            </w:r>
            <w:r w:rsidR="005F14CD">
              <w:rPr>
                <w:rFonts w:ascii="Times New Roman" w:hAnsi="Times New Roman" w:cs="Times New Roman"/>
              </w:rPr>
              <w:t>,0</w:t>
            </w:r>
          </w:p>
          <w:p w:rsidR="005F14CD" w:rsidRDefault="005F14CD" w:rsidP="008435F7">
            <w:pPr>
              <w:widowControl w:val="0"/>
              <w:autoSpaceDE w:val="0"/>
              <w:autoSpaceDN w:val="0"/>
              <w:adjustRightInd w:val="0"/>
              <w:spacing w:after="0" w:line="276" w:lineRule="auto"/>
              <w:jc w:val="both"/>
              <w:rPr>
                <w:rFonts w:ascii="Times New Roman" w:hAnsi="Times New Roman" w:cs="Times New Roman"/>
              </w:rPr>
            </w:pPr>
          </w:p>
          <w:p w:rsidR="005F14CD" w:rsidRDefault="005F14CD" w:rsidP="008435F7">
            <w:pPr>
              <w:widowControl w:val="0"/>
              <w:autoSpaceDE w:val="0"/>
              <w:autoSpaceDN w:val="0"/>
              <w:adjustRightInd w:val="0"/>
              <w:spacing w:after="0" w:line="276" w:lineRule="auto"/>
              <w:jc w:val="both"/>
              <w:rPr>
                <w:rFonts w:ascii="Times New Roman" w:hAnsi="Times New Roman" w:cs="Times New Roman"/>
              </w:rPr>
            </w:pPr>
          </w:p>
          <w:p w:rsidR="005F14CD" w:rsidRPr="0043723D" w:rsidRDefault="005F14CD" w:rsidP="008435F7">
            <w:pPr>
              <w:widowControl w:val="0"/>
              <w:autoSpaceDE w:val="0"/>
              <w:autoSpaceDN w:val="0"/>
              <w:adjustRightInd w:val="0"/>
              <w:spacing w:after="0" w:line="276" w:lineRule="auto"/>
              <w:jc w:val="both"/>
              <w:rPr>
                <w:rFonts w:ascii="Times New Roman" w:hAnsi="Times New Roman" w:cs="Times New Roman"/>
                <w:b/>
                <w:sz w:val="24"/>
                <w:szCs w:val="24"/>
              </w:rPr>
            </w:pPr>
          </w:p>
        </w:tc>
        <w:tc>
          <w:tcPr>
            <w:tcW w:w="189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r>
      <w:tr w:rsidR="0043723D" w:rsidRPr="0043723D" w:rsidTr="006E4377">
        <w:trPr>
          <w:trHeight w:val="254"/>
        </w:trPr>
        <w:tc>
          <w:tcPr>
            <w:tcW w:w="1294" w:type="dxa"/>
            <w:vMerge w:val="restart"/>
            <w:tcBorders>
              <w:top w:val="single" w:sz="4" w:space="0" w:color="auto"/>
              <w:left w:val="single" w:sz="4" w:space="0" w:color="auto"/>
              <w:right w:val="single" w:sz="4" w:space="0" w:color="auto"/>
            </w:tcBorders>
            <w:hideMark/>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4</w:t>
            </w:r>
          </w:p>
        </w:tc>
        <w:tc>
          <w:tcPr>
            <w:tcW w:w="1959" w:type="dxa"/>
            <w:tcBorders>
              <w:top w:val="single" w:sz="4" w:space="0" w:color="auto"/>
              <w:left w:val="single" w:sz="4" w:space="0" w:color="auto"/>
              <w:bottom w:val="single" w:sz="4" w:space="0" w:color="auto"/>
              <w:right w:val="single" w:sz="4" w:space="0" w:color="auto"/>
            </w:tcBorders>
          </w:tcPr>
          <w:p w:rsidR="0043723D" w:rsidRPr="0043723D" w:rsidRDefault="0043723D" w:rsidP="005F14CD">
            <w:pPr>
              <w:shd w:val="clear" w:color="auto" w:fill="FFFFFF"/>
              <w:spacing w:after="0" w:line="240" w:lineRule="auto"/>
              <w:jc w:val="center"/>
              <w:rPr>
                <w:rFonts w:ascii="Times New Roman" w:hAnsi="Times New Roman" w:cs="Times New Roman"/>
                <w:b/>
                <w:spacing w:val="-9"/>
                <w:sz w:val="24"/>
                <w:szCs w:val="24"/>
                <w:lang w:eastAsia="ru-RU"/>
              </w:rPr>
            </w:pPr>
            <w:r w:rsidRPr="0043723D">
              <w:rPr>
                <w:rFonts w:ascii="Times New Roman" w:hAnsi="Times New Roman" w:cs="Times New Roman"/>
                <w:b/>
                <w:spacing w:val="-9"/>
                <w:sz w:val="24"/>
                <w:szCs w:val="24"/>
                <w:lang w:eastAsia="ru-RU"/>
              </w:rPr>
              <w:t xml:space="preserve">Надання допомоги  районному військовому комісаріату, військовим частинам </w:t>
            </w:r>
          </w:p>
          <w:p w:rsidR="0043723D" w:rsidRPr="0043723D" w:rsidRDefault="0043723D" w:rsidP="005F14CD">
            <w:pPr>
              <w:shd w:val="clear" w:color="auto" w:fill="FFFFFF"/>
              <w:spacing w:after="0" w:line="240" w:lineRule="auto"/>
              <w:jc w:val="center"/>
              <w:rPr>
                <w:rFonts w:ascii="Times New Roman" w:hAnsi="Times New Roman" w:cs="Times New Roman"/>
                <w:b/>
                <w:spacing w:val="-9"/>
                <w:sz w:val="24"/>
                <w:szCs w:val="24"/>
                <w:lang w:eastAsia="ru-RU"/>
              </w:rPr>
            </w:pPr>
            <w:r w:rsidRPr="0043723D">
              <w:rPr>
                <w:rFonts w:ascii="Times New Roman" w:hAnsi="Times New Roman" w:cs="Times New Roman"/>
                <w:b/>
                <w:spacing w:val="-9"/>
                <w:sz w:val="24"/>
                <w:szCs w:val="24"/>
                <w:lang w:eastAsia="ru-RU"/>
              </w:rPr>
              <w:t xml:space="preserve">Збройних Сил України,  іншим </w:t>
            </w:r>
            <w:r w:rsidRPr="0043723D">
              <w:rPr>
                <w:rFonts w:ascii="Times New Roman" w:hAnsi="Times New Roman" w:cs="Times New Roman"/>
                <w:b/>
                <w:spacing w:val="-9"/>
                <w:sz w:val="24"/>
                <w:szCs w:val="24"/>
                <w:lang w:eastAsia="ru-RU"/>
              </w:rPr>
              <w:lastRenderedPageBreak/>
              <w:t>військовим формуванням</w:t>
            </w:r>
          </w:p>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sz w:val="20"/>
                <w:szCs w:val="20"/>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ind w:hanging="63"/>
              <w:rPr>
                <w:rFonts w:ascii="Times New Roman" w:hAnsi="Times New Roman" w:cs="Times New Roman"/>
                <w:sz w:val="20"/>
                <w:szCs w:val="20"/>
              </w:rPr>
            </w:pPr>
            <w:r w:rsidRPr="0043723D">
              <w:rPr>
                <w:rFonts w:ascii="Times New Roman" w:hAnsi="Times New Roman" w:cs="Times New Roman"/>
                <w:spacing w:val="-7"/>
                <w:sz w:val="20"/>
                <w:szCs w:val="20"/>
                <w:lang w:eastAsia="ru-RU"/>
              </w:rPr>
              <w:lastRenderedPageBreak/>
              <w:t xml:space="preserve">1.  Покращення умов роботи районного військового комісаріату, проведення поточних ремонтів, придбання  додаткових приміщень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F14CD">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b/>
              </w:rPr>
            </w:pPr>
            <w:r w:rsidRPr="005F14CD">
              <w:rPr>
                <w:rFonts w:ascii="Times New Roman" w:hAnsi="Times New Roman" w:cs="Times New Roman"/>
                <w:b/>
              </w:rPr>
              <w:t>450</w:t>
            </w:r>
            <w:r w:rsidR="005F14CD">
              <w:rPr>
                <w:rFonts w:ascii="Times New Roman" w:hAnsi="Times New Roman" w:cs="Times New Roman"/>
                <w:b/>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b/>
              </w:rPr>
            </w:pP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2017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250</w:t>
            </w:r>
            <w:r w:rsidR="005F14CD">
              <w:rPr>
                <w:rFonts w:ascii="Times New Roman" w:hAnsi="Times New Roman" w:cs="Times New Roman"/>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2018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2019 р</w:t>
            </w:r>
            <w:r w:rsidR="005F14CD">
              <w:rPr>
                <w:rFonts w:ascii="Times New Roman" w:hAnsi="Times New Roman" w:cs="Times New Roman"/>
              </w:rPr>
              <w:t>.</w:t>
            </w:r>
            <w:r w:rsidRPr="005F14CD">
              <w:rPr>
                <w:rFonts w:ascii="Times New Roman" w:hAnsi="Times New Roman" w:cs="Times New Roman"/>
              </w:rPr>
              <w:t xml:space="preserve"> – 50</w:t>
            </w:r>
            <w:r w:rsidR="005F14CD">
              <w:rPr>
                <w:rFonts w:ascii="Times New Roman" w:hAnsi="Times New Roman" w:cs="Times New Roman"/>
              </w:rPr>
              <w:t>,0</w:t>
            </w:r>
          </w:p>
          <w:p w:rsidR="005F14C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2020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5F14CD">
              <w:rPr>
                <w:rFonts w:ascii="Times New Roman" w:hAnsi="Times New Roman" w:cs="Times New Roman"/>
              </w:rPr>
              <w:t>2021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50</w:t>
            </w:r>
            <w:r w:rsidR="005F14CD">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Забезпечення  роботи  районного  військового  комісаріату</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p>
        </w:tc>
        <w:tc>
          <w:tcPr>
            <w:tcW w:w="1959" w:type="dxa"/>
            <w:vMerge w:val="restart"/>
            <w:tcBorders>
              <w:top w:val="single" w:sz="4" w:space="0" w:color="auto"/>
              <w:left w:val="single" w:sz="4" w:space="0" w:color="auto"/>
              <w:right w:val="single" w:sz="4" w:space="0" w:color="auto"/>
            </w:tcBorders>
          </w:tcPr>
          <w:p w:rsidR="0043723D" w:rsidRPr="0043723D" w:rsidRDefault="0043723D" w:rsidP="008435F7">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pStyle w:val="a3"/>
              <w:numPr>
                <w:ilvl w:val="1"/>
                <w:numId w:val="1"/>
              </w:numPr>
              <w:rPr>
                <w:rFonts w:ascii="Times New Roman" w:hAnsi="Times New Roman" w:cs="Times New Roman"/>
                <w:spacing w:val="-7"/>
                <w:sz w:val="20"/>
                <w:szCs w:val="20"/>
                <w:lang w:eastAsia="ru-RU"/>
              </w:rPr>
            </w:pPr>
            <w:r w:rsidRPr="0043723D">
              <w:rPr>
                <w:rFonts w:ascii="Times New Roman" w:hAnsi="Times New Roman" w:cs="Times New Roman"/>
                <w:spacing w:val="-7"/>
                <w:sz w:val="20"/>
                <w:szCs w:val="20"/>
                <w:lang w:eastAsia="ru-RU"/>
              </w:rPr>
              <w:t xml:space="preserve">Облаштування </w:t>
            </w:r>
            <w:r w:rsidR="005F14CD">
              <w:rPr>
                <w:rFonts w:ascii="Times New Roman" w:hAnsi="Times New Roman" w:cs="Times New Roman"/>
                <w:spacing w:val="-7"/>
                <w:sz w:val="20"/>
                <w:szCs w:val="20"/>
                <w:lang w:eastAsia="ru-RU"/>
              </w:rPr>
              <w:t xml:space="preserve"> </w:t>
            </w:r>
            <w:r w:rsidRPr="0043723D">
              <w:rPr>
                <w:rFonts w:ascii="Times New Roman" w:hAnsi="Times New Roman" w:cs="Times New Roman"/>
                <w:spacing w:val="-7"/>
                <w:sz w:val="20"/>
                <w:szCs w:val="20"/>
                <w:lang w:eastAsia="ru-RU"/>
              </w:rPr>
              <w:t>плацу</w:t>
            </w:r>
          </w:p>
          <w:p w:rsidR="0043723D" w:rsidRPr="0043723D" w:rsidRDefault="0043723D" w:rsidP="005F14CD">
            <w:pPr>
              <w:ind w:left="-63"/>
              <w:rPr>
                <w:rFonts w:ascii="Times New Roman" w:hAnsi="Times New Roman" w:cs="Times New Roman"/>
                <w:spacing w:val="-7"/>
                <w:sz w:val="20"/>
                <w:szCs w:val="20"/>
                <w:lang w:eastAsia="ru-RU"/>
              </w:rPr>
            </w:pPr>
            <w:r w:rsidRPr="0043723D">
              <w:rPr>
                <w:rFonts w:ascii="Times New Roman" w:hAnsi="Times New Roman" w:cs="Times New Roman"/>
                <w:spacing w:val="-7"/>
                <w:sz w:val="20"/>
                <w:szCs w:val="20"/>
                <w:lang w:eastAsia="ru-RU"/>
              </w:rPr>
              <w:t>(доповнено рішенням № 408 від 08.08.2018 р</w:t>
            </w:r>
            <w:r w:rsidR="005F14CD">
              <w:rPr>
                <w:rFonts w:ascii="Times New Roman" w:hAnsi="Times New Roman" w:cs="Times New Roman"/>
                <w:spacing w:val="-7"/>
                <w:sz w:val="20"/>
                <w:szCs w:val="20"/>
                <w:lang w:eastAsia="ru-RU"/>
              </w:rPr>
              <w:t>.</w:t>
            </w:r>
            <w:r w:rsidRPr="0043723D">
              <w:rPr>
                <w:rFonts w:ascii="Times New Roman" w:hAnsi="Times New Roman" w:cs="Times New Roman"/>
                <w:spacing w:val="-7"/>
                <w:sz w:val="20"/>
                <w:szCs w:val="20"/>
                <w:lang w:eastAsia="ru-RU"/>
              </w:rPr>
              <w:t xml:space="preserve"> та </w:t>
            </w:r>
            <w:r w:rsidR="005F14CD">
              <w:rPr>
                <w:rFonts w:ascii="Times New Roman" w:hAnsi="Times New Roman" w:cs="Times New Roman"/>
                <w:spacing w:val="-7"/>
                <w:sz w:val="20"/>
                <w:szCs w:val="20"/>
                <w:lang w:eastAsia="ru-RU"/>
              </w:rPr>
              <w:t xml:space="preserve"> </w:t>
            </w:r>
            <w:r w:rsidRPr="0043723D">
              <w:rPr>
                <w:rFonts w:ascii="Times New Roman" w:hAnsi="Times New Roman" w:cs="Times New Roman"/>
                <w:spacing w:val="-7"/>
                <w:sz w:val="20"/>
                <w:szCs w:val="20"/>
                <w:lang w:eastAsia="ru-RU"/>
              </w:rPr>
              <w:t>рішенням № 516  від 21.06.2019 р</w:t>
            </w:r>
            <w:r w:rsidR="005F14CD">
              <w:rPr>
                <w:rFonts w:ascii="Times New Roman" w:hAnsi="Times New Roman" w:cs="Times New Roman"/>
                <w:spacing w:val="-7"/>
                <w:sz w:val="20"/>
                <w:szCs w:val="20"/>
                <w:lang w:eastAsia="ru-RU"/>
              </w:rPr>
              <w:t>.</w:t>
            </w:r>
            <w:r w:rsidRPr="0043723D">
              <w:rPr>
                <w:rFonts w:ascii="Times New Roman" w:hAnsi="Times New Roman" w:cs="Times New Roman"/>
                <w:spacing w:val="-7"/>
                <w:sz w:val="20"/>
                <w:szCs w:val="20"/>
                <w:lang w:eastAsia="ru-RU"/>
              </w:rPr>
              <w:t xml:space="preserve"> )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2017-2019 р</w:t>
            </w:r>
            <w:r w:rsidR="005F14CD">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b/>
              </w:rPr>
            </w:pPr>
            <w:r w:rsidRPr="005F14CD">
              <w:rPr>
                <w:rFonts w:ascii="Times New Roman" w:hAnsi="Times New Roman" w:cs="Times New Roman"/>
                <w:b/>
              </w:rPr>
              <w:t>67</w:t>
            </w:r>
            <w:r w:rsidR="005F14CD">
              <w:rPr>
                <w:rFonts w:ascii="Times New Roman" w:hAnsi="Times New Roman" w:cs="Times New Roman"/>
                <w:b/>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b/>
              </w:rPr>
            </w:pP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2017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15</w:t>
            </w:r>
            <w:r w:rsidR="005F14CD">
              <w:rPr>
                <w:rFonts w:ascii="Times New Roman" w:hAnsi="Times New Roman" w:cs="Times New Roman"/>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2018</w:t>
            </w:r>
            <w:r w:rsidR="005F14CD">
              <w:rPr>
                <w:rFonts w:ascii="Times New Roman" w:hAnsi="Times New Roman" w:cs="Times New Roman"/>
              </w:rPr>
              <w:t xml:space="preserve"> </w:t>
            </w:r>
            <w:r w:rsidRPr="005F14CD">
              <w:rPr>
                <w:rFonts w:ascii="Times New Roman" w:hAnsi="Times New Roman" w:cs="Times New Roman"/>
              </w:rPr>
              <w:t>р</w:t>
            </w:r>
            <w:r w:rsidR="005F14CD">
              <w:rPr>
                <w:rFonts w:ascii="Times New Roman" w:hAnsi="Times New Roman" w:cs="Times New Roman"/>
              </w:rPr>
              <w:t>.</w:t>
            </w:r>
            <w:r w:rsidRPr="005F14CD">
              <w:rPr>
                <w:rFonts w:ascii="Times New Roman" w:hAnsi="Times New Roman" w:cs="Times New Roman"/>
              </w:rPr>
              <w:t xml:space="preserve"> – 30</w:t>
            </w:r>
            <w:r w:rsidR="005F14CD">
              <w:rPr>
                <w:rFonts w:ascii="Times New Roman" w:hAnsi="Times New Roman" w:cs="Times New Roman"/>
              </w:rPr>
              <w:t>,0</w:t>
            </w:r>
          </w:p>
          <w:p w:rsidR="0043723D" w:rsidRPr="005F14CD" w:rsidRDefault="0043723D" w:rsidP="008435F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2019 р</w:t>
            </w:r>
            <w:r w:rsidR="005F14CD">
              <w:rPr>
                <w:rFonts w:ascii="Times New Roman" w:hAnsi="Times New Roman" w:cs="Times New Roman"/>
              </w:rPr>
              <w:t>.</w:t>
            </w:r>
            <w:r w:rsidRPr="005F14CD">
              <w:rPr>
                <w:rFonts w:ascii="Times New Roman" w:hAnsi="Times New Roman" w:cs="Times New Roman"/>
              </w:rPr>
              <w:t xml:space="preserve"> </w:t>
            </w:r>
            <w:r w:rsidR="005F14CD">
              <w:rPr>
                <w:rFonts w:ascii="Times New Roman" w:hAnsi="Times New Roman" w:cs="Times New Roman"/>
              </w:rPr>
              <w:t>–</w:t>
            </w:r>
            <w:r w:rsidRPr="005F14CD">
              <w:rPr>
                <w:rFonts w:ascii="Times New Roman" w:hAnsi="Times New Roman" w:cs="Times New Roman"/>
              </w:rPr>
              <w:t xml:space="preserve"> 22</w:t>
            </w:r>
            <w:r w:rsidR="005F14CD">
              <w:rPr>
                <w:rFonts w:ascii="Times New Roman" w:hAnsi="Times New Roman" w:cs="Times New Roman"/>
              </w:rPr>
              <w:t>,0</w:t>
            </w:r>
          </w:p>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8435F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Забезпечення  роботи  районного  військового  комісаріату</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C25D67">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ind w:hanging="63"/>
              <w:rPr>
                <w:rFonts w:ascii="Times New Roman" w:hAnsi="Times New Roman" w:cs="Times New Roman"/>
                <w:spacing w:val="-7"/>
                <w:sz w:val="20"/>
                <w:szCs w:val="20"/>
                <w:lang w:eastAsia="ru-RU"/>
              </w:rPr>
            </w:pPr>
            <w:r w:rsidRPr="0043723D">
              <w:rPr>
                <w:rFonts w:ascii="Times New Roman" w:hAnsi="Times New Roman" w:cs="Times New Roman"/>
                <w:spacing w:val="-7"/>
                <w:sz w:val="20"/>
                <w:szCs w:val="20"/>
                <w:lang w:eastAsia="ru-RU"/>
              </w:rPr>
              <w:t xml:space="preserve">2.  Придбання </w:t>
            </w:r>
            <w:r w:rsidR="005F14CD">
              <w:rPr>
                <w:rFonts w:ascii="Times New Roman" w:hAnsi="Times New Roman" w:cs="Times New Roman"/>
                <w:spacing w:val="-7"/>
                <w:sz w:val="20"/>
                <w:szCs w:val="20"/>
                <w:lang w:eastAsia="ru-RU"/>
              </w:rPr>
              <w:t xml:space="preserve"> </w:t>
            </w:r>
            <w:r w:rsidRPr="0043723D">
              <w:rPr>
                <w:rFonts w:ascii="Times New Roman" w:hAnsi="Times New Roman" w:cs="Times New Roman"/>
                <w:spacing w:val="-7"/>
                <w:sz w:val="20"/>
                <w:szCs w:val="20"/>
                <w:lang w:eastAsia="ru-RU"/>
              </w:rPr>
              <w:t>ком</w:t>
            </w:r>
            <w:r w:rsidR="005F14CD">
              <w:rPr>
                <w:rFonts w:ascii="Times New Roman" w:hAnsi="Times New Roman" w:cs="Times New Roman"/>
                <w:spacing w:val="-7"/>
                <w:sz w:val="20"/>
                <w:szCs w:val="20"/>
                <w:lang w:eastAsia="ru-RU"/>
              </w:rPr>
              <w:t>п</w:t>
            </w:r>
            <w:r w:rsidRPr="0043723D">
              <w:rPr>
                <w:rFonts w:ascii="Times New Roman" w:hAnsi="Times New Roman" w:cs="Times New Roman"/>
                <w:spacing w:val="-7"/>
                <w:sz w:val="20"/>
                <w:szCs w:val="20"/>
                <w:lang w:eastAsia="ru-RU"/>
              </w:rPr>
              <w:t>’ютерної техніки  та канцелярських товарів</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F14CD">
              <w:rPr>
                <w:rFonts w:ascii="Times New Roman" w:hAnsi="Times New Roman" w:cs="Times New Roman"/>
              </w:rPr>
              <w:t>.</w:t>
            </w:r>
            <w:r w:rsidRPr="0043723D">
              <w:rPr>
                <w:rFonts w:ascii="Times New Roman" w:hAnsi="Times New Roman" w:cs="Times New Roman"/>
              </w:rPr>
              <w:t xml:space="preserve"> </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5F14CD" w:rsidRDefault="0043723D" w:rsidP="00C25D67">
            <w:pPr>
              <w:widowControl w:val="0"/>
              <w:autoSpaceDE w:val="0"/>
              <w:autoSpaceDN w:val="0"/>
              <w:adjustRightInd w:val="0"/>
              <w:spacing w:after="0" w:line="276" w:lineRule="auto"/>
              <w:jc w:val="both"/>
              <w:rPr>
                <w:rFonts w:ascii="Times New Roman" w:hAnsi="Times New Roman" w:cs="Times New Roman"/>
                <w:b/>
              </w:rPr>
            </w:pPr>
            <w:r w:rsidRPr="005F14CD">
              <w:rPr>
                <w:rFonts w:ascii="Times New Roman" w:hAnsi="Times New Roman" w:cs="Times New Roman"/>
                <w:b/>
              </w:rPr>
              <w:t>75</w:t>
            </w:r>
            <w:r w:rsidR="007425A9">
              <w:rPr>
                <w:rFonts w:ascii="Times New Roman" w:hAnsi="Times New Roman" w:cs="Times New Roman"/>
                <w:b/>
              </w:rPr>
              <w:t>,0</w:t>
            </w:r>
          </w:p>
          <w:p w:rsidR="005F14CD" w:rsidRDefault="005F14CD" w:rsidP="00C25D67">
            <w:pPr>
              <w:widowControl w:val="0"/>
              <w:autoSpaceDE w:val="0"/>
              <w:autoSpaceDN w:val="0"/>
              <w:adjustRightInd w:val="0"/>
              <w:spacing w:after="0" w:line="276" w:lineRule="auto"/>
              <w:jc w:val="both"/>
              <w:rPr>
                <w:rFonts w:ascii="Times New Roman" w:hAnsi="Times New Roman" w:cs="Times New Roman"/>
              </w:rPr>
            </w:pPr>
          </w:p>
          <w:p w:rsidR="0043723D" w:rsidRPr="005F14CD" w:rsidRDefault="0043723D" w:rsidP="00C25D6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2017 р</w:t>
            </w:r>
            <w:r w:rsidR="007425A9">
              <w:rPr>
                <w:rFonts w:ascii="Times New Roman" w:hAnsi="Times New Roman" w:cs="Times New Roman"/>
              </w:rPr>
              <w:t>.</w:t>
            </w:r>
            <w:r w:rsidRPr="005F14CD">
              <w:rPr>
                <w:rFonts w:ascii="Times New Roman" w:hAnsi="Times New Roman" w:cs="Times New Roman"/>
              </w:rPr>
              <w:t xml:space="preserve"> </w:t>
            </w:r>
            <w:r w:rsidR="007425A9">
              <w:rPr>
                <w:rFonts w:ascii="Times New Roman" w:hAnsi="Times New Roman" w:cs="Times New Roman"/>
              </w:rPr>
              <w:t>–</w:t>
            </w:r>
            <w:r w:rsidRPr="005F14CD">
              <w:rPr>
                <w:rFonts w:ascii="Times New Roman" w:hAnsi="Times New Roman" w:cs="Times New Roman"/>
              </w:rPr>
              <w:t xml:space="preserve"> 15</w:t>
            </w:r>
            <w:r w:rsidR="007425A9">
              <w:rPr>
                <w:rFonts w:ascii="Times New Roman" w:hAnsi="Times New Roman" w:cs="Times New Roman"/>
              </w:rPr>
              <w:t>,0</w:t>
            </w:r>
          </w:p>
          <w:p w:rsidR="0043723D" w:rsidRPr="005F14CD" w:rsidRDefault="0043723D" w:rsidP="00C25D6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2018 р</w:t>
            </w:r>
            <w:r w:rsidR="007425A9">
              <w:rPr>
                <w:rFonts w:ascii="Times New Roman" w:hAnsi="Times New Roman" w:cs="Times New Roman"/>
              </w:rPr>
              <w:t>.</w:t>
            </w:r>
            <w:r w:rsidRPr="005F14CD">
              <w:rPr>
                <w:rFonts w:ascii="Times New Roman" w:hAnsi="Times New Roman" w:cs="Times New Roman"/>
              </w:rPr>
              <w:t xml:space="preserve"> </w:t>
            </w:r>
            <w:r w:rsidR="007425A9">
              <w:rPr>
                <w:rFonts w:ascii="Times New Roman" w:hAnsi="Times New Roman" w:cs="Times New Roman"/>
              </w:rPr>
              <w:t>–</w:t>
            </w:r>
            <w:r w:rsidRPr="005F14CD">
              <w:rPr>
                <w:rFonts w:ascii="Times New Roman" w:hAnsi="Times New Roman" w:cs="Times New Roman"/>
              </w:rPr>
              <w:t xml:space="preserve"> 15</w:t>
            </w:r>
            <w:r w:rsidR="007425A9">
              <w:rPr>
                <w:rFonts w:ascii="Times New Roman" w:hAnsi="Times New Roman" w:cs="Times New Roman"/>
              </w:rPr>
              <w:t>,0</w:t>
            </w:r>
          </w:p>
          <w:p w:rsidR="0043723D" w:rsidRPr="005F14CD" w:rsidRDefault="0043723D" w:rsidP="00C25D6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2019 р</w:t>
            </w:r>
            <w:r w:rsidR="007425A9">
              <w:rPr>
                <w:rFonts w:ascii="Times New Roman" w:hAnsi="Times New Roman" w:cs="Times New Roman"/>
              </w:rPr>
              <w:t>.</w:t>
            </w:r>
            <w:r w:rsidRPr="005F14CD">
              <w:rPr>
                <w:rFonts w:ascii="Times New Roman" w:hAnsi="Times New Roman" w:cs="Times New Roman"/>
              </w:rPr>
              <w:t xml:space="preserve"> – 15</w:t>
            </w:r>
            <w:r w:rsidR="007425A9">
              <w:rPr>
                <w:rFonts w:ascii="Times New Roman" w:hAnsi="Times New Roman" w:cs="Times New Roman"/>
              </w:rPr>
              <w:t>,0</w:t>
            </w:r>
          </w:p>
          <w:p w:rsidR="0043723D" w:rsidRPr="005F14CD" w:rsidRDefault="0043723D" w:rsidP="00C25D67">
            <w:pPr>
              <w:widowControl w:val="0"/>
              <w:autoSpaceDE w:val="0"/>
              <w:autoSpaceDN w:val="0"/>
              <w:adjustRightInd w:val="0"/>
              <w:spacing w:after="0" w:line="276" w:lineRule="auto"/>
              <w:jc w:val="both"/>
              <w:rPr>
                <w:rFonts w:ascii="Times New Roman" w:hAnsi="Times New Roman" w:cs="Times New Roman"/>
              </w:rPr>
            </w:pPr>
            <w:r w:rsidRPr="005F14CD">
              <w:rPr>
                <w:rFonts w:ascii="Times New Roman" w:hAnsi="Times New Roman" w:cs="Times New Roman"/>
              </w:rPr>
              <w:t>2020 р</w:t>
            </w:r>
            <w:r w:rsidR="007425A9">
              <w:rPr>
                <w:rFonts w:ascii="Times New Roman" w:hAnsi="Times New Roman" w:cs="Times New Roman"/>
              </w:rPr>
              <w:t>.</w:t>
            </w:r>
            <w:r w:rsidRPr="005F14CD">
              <w:rPr>
                <w:rFonts w:ascii="Times New Roman" w:hAnsi="Times New Roman" w:cs="Times New Roman"/>
              </w:rPr>
              <w:t xml:space="preserve"> </w:t>
            </w:r>
            <w:r w:rsidR="007425A9">
              <w:rPr>
                <w:rFonts w:ascii="Times New Roman" w:hAnsi="Times New Roman" w:cs="Times New Roman"/>
              </w:rPr>
              <w:t>–</w:t>
            </w:r>
            <w:r w:rsidRPr="005F14CD">
              <w:rPr>
                <w:rFonts w:ascii="Times New Roman" w:hAnsi="Times New Roman" w:cs="Times New Roman"/>
              </w:rPr>
              <w:t xml:space="preserve"> 15</w:t>
            </w:r>
            <w:r w:rsidR="007425A9">
              <w:rPr>
                <w:rFonts w:ascii="Times New Roman" w:hAnsi="Times New Roman" w:cs="Times New Roman"/>
              </w:rPr>
              <w:t>,0</w:t>
            </w:r>
          </w:p>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5F14CD">
              <w:rPr>
                <w:rFonts w:ascii="Times New Roman" w:hAnsi="Times New Roman" w:cs="Times New Roman"/>
              </w:rPr>
              <w:t>2021 р</w:t>
            </w:r>
            <w:r w:rsidR="007425A9">
              <w:rPr>
                <w:rFonts w:ascii="Times New Roman" w:hAnsi="Times New Roman" w:cs="Times New Roman"/>
              </w:rPr>
              <w:t>.</w:t>
            </w:r>
            <w:r w:rsidRPr="005F14CD">
              <w:rPr>
                <w:rFonts w:ascii="Times New Roman" w:hAnsi="Times New Roman" w:cs="Times New Roman"/>
              </w:rPr>
              <w:t xml:space="preserve"> </w:t>
            </w:r>
            <w:r w:rsidR="007425A9">
              <w:rPr>
                <w:rFonts w:ascii="Times New Roman" w:hAnsi="Times New Roman" w:cs="Times New Roman"/>
              </w:rPr>
              <w:t>–</w:t>
            </w:r>
            <w:r w:rsidRPr="005F14CD">
              <w:rPr>
                <w:rFonts w:ascii="Times New Roman" w:hAnsi="Times New Roman" w:cs="Times New Roman"/>
              </w:rPr>
              <w:t xml:space="preserve"> 15</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Забезпечення  роботи  районного  військового  комісаріату</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C25D67">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ind w:hanging="63"/>
              <w:rPr>
                <w:rFonts w:ascii="Times New Roman" w:hAnsi="Times New Roman" w:cs="Times New Roman"/>
                <w:spacing w:val="-7"/>
                <w:sz w:val="20"/>
                <w:szCs w:val="20"/>
                <w:lang w:eastAsia="ru-RU"/>
              </w:rPr>
            </w:pPr>
            <w:r w:rsidRPr="0043723D">
              <w:rPr>
                <w:rFonts w:ascii="Times New Roman" w:hAnsi="Times New Roman" w:cs="Times New Roman"/>
                <w:spacing w:val="-7"/>
                <w:sz w:val="20"/>
                <w:szCs w:val="20"/>
                <w:lang w:eastAsia="ru-RU"/>
              </w:rPr>
              <w:t>3.  Придбання дров</w:t>
            </w:r>
            <w:r w:rsidR="007425A9">
              <w:rPr>
                <w:rFonts w:ascii="Times New Roman" w:hAnsi="Times New Roman" w:cs="Times New Roman"/>
                <w:spacing w:val="-7"/>
                <w:sz w:val="20"/>
                <w:szCs w:val="20"/>
                <w:lang w:eastAsia="ru-RU"/>
              </w:rPr>
              <w:t xml:space="preserve"> </w:t>
            </w:r>
            <w:r w:rsidRPr="0043723D">
              <w:rPr>
                <w:rFonts w:ascii="Times New Roman" w:hAnsi="Times New Roman" w:cs="Times New Roman"/>
                <w:spacing w:val="-7"/>
                <w:sz w:val="20"/>
                <w:szCs w:val="20"/>
                <w:lang w:eastAsia="ru-RU"/>
              </w:rPr>
              <w:t xml:space="preserve"> на опалювальний період</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7425A9">
              <w:rPr>
                <w:rFonts w:ascii="Times New Roman" w:hAnsi="Times New Roman" w:cs="Times New Roman"/>
              </w:rPr>
              <w:t>.</w:t>
            </w:r>
            <w:r w:rsidRPr="0043723D">
              <w:rPr>
                <w:rFonts w:ascii="Times New Roman" w:hAnsi="Times New Roman" w:cs="Times New Roman"/>
              </w:rPr>
              <w:t xml:space="preserve"> </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b/>
              </w:rPr>
            </w:pPr>
            <w:r w:rsidRPr="007425A9">
              <w:rPr>
                <w:rFonts w:ascii="Times New Roman" w:hAnsi="Times New Roman" w:cs="Times New Roman"/>
                <w:b/>
              </w:rPr>
              <w:t>25</w:t>
            </w:r>
            <w:r w:rsidR="007425A9">
              <w:rPr>
                <w:rFonts w:ascii="Times New Roman" w:hAnsi="Times New Roman" w:cs="Times New Roman"/>
                <w:b/>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2017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2018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2019 р</w:t>
            </w:r>
            <w:r w:rsidR="007425A9">
              <w:rPr>
                <w:rFonts w:ascii="Times New Roman" w:hAnsi="Times New Roman" w:cs="Times New Roman"/>
              </w:rPr>
              <w:t>.</w:t>
            </w:r>
            <w:r w:rsidRPr="007425A9">
              <w:rPr>
                <w:rFonts w:ascii="Times New Roman" w:hAnsi="Times New Roman" w:cs="Times New Roman"/>
              </w:rPr>
              <w:t xml:space="preserve"> – 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2020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5</w:t>
            </w:r>
            <w:r w:rsidR="007425A9">
              <w:rPr>
                <w:rFonts w:ascii="Times New Roman" w:hAnsi="Times New Roman" w:cs="Times New Roman"/>
              </w:rPr>
              <w:t>,0</w:t>
            </w:r>
          </w:p>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7425A9">
              <w:rPr>
                <w:rFonts w:ascii="Times New Roman" w:hAnsi="Times New Roman" w:cs="Times New Roman"/>
              </w:rPr>
              <w:t>2021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5</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Забезпечення  роботи  районного  військового  комісаріату</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C25D67">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7425A9">
            <w:pPr>
              <w:ind w:hanging="63"/>
              <w:rPr>
                <w:rFonts w:ascii="Times New Roman" w:hAnsi="Times New Roman" w:cs="Times New Roman"/>
                <w:spacing w:val="-7"/>
                <w:sz w:val="20"/>
                <w:szCs w:val="20"/>
                <w:lang w:eastAsia="ru-RU"/>
              </w:rPr>
            </w:pPr>
            <w:r w:rsidRPr="0043723D">
              <w:rPr>
                <w:rFonts w:ascii="Times New Roman" w:hAnsi="Times New Roman" w:cs="Times New Roman"/>
                <w:spacing w:val="-7"/>
                <w:sz w:val="20"/>
                <w:szCs w:val="20"/>
                <w:lang w:eastAsia="ru-RU"/>
              </w:rPr>
              <w:t xml:space="preserve">4. Надання допомоги військовим частинам ЗСУ, іншим військовим формуванням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7425A9">
              <w:rPr>
                <w:rFonts w:ascii="Times New Roman" w:hAnsi="Times New Roman" w:cs="Times New Roman"/>
              </w:rPr>
              <w:t>.</w:t>
            </w:r>
            <w:r w:rsidRPr="0043723D">
              <w:rPr>
                <w:rFonts w:ascii="Times New Roman" w:hAnsi="Times New Roman" w:cs="Times New Roman"/>
              </w:rPr>
              <w:t xml:space="preserve"> </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b/>
              </w:rPr>
            </w:pPr>
            <w:r w:rsidRPr="007425A9">
              <w:rPr>
                <w:rFonts w:ascii="Times New Roman" w:hAnsi="Times New Roman" w:cs="Times New Roman"/>
                <w:b/>
              </w:rPr>
              <w:t>125</w:t>
            </w:r>
            <w:r w:rsidR="007425A9">
              <w:rPr>
                <w:rFonts w:ascii="Times New Roman" w:hAnsi="Times New Roman" w:cs="Times New Roman"/>
                <w:b/>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b/>
              </w:rPr>
            </w:pP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2017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25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2018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25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2019 р</w:t>
            </w:r>
            <w:r w:rsidR="007425A9">
              <w:rPr>
                <w:rFonts w:ascii="Times New Roman" w:hAnsi="Times New Roman" w:cs="Times New Roman"/>
              </w:rPr>
              <w:t>.</w:t>
            </w:r>
            <w:r w:rsidRPr="007425A9">
              <w:rPr>
                <w:rFonts w:ascii="Times New Roman" w:hAnsi="Times New Roman" w:cs="Times New Roman"/>
              </w:rPr>
              <w:t xml:space="preserve"> – 25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2020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25</w:t>
            </w:r>
            <w:r w:rsidR="007425A9">
              <w:rPr>
                <w:rFonts w:ascii="Times New Roman" w:hAnsi="Times New Roman" w:cs="Times New Roman"/>
              </w:rPr>
              <w:t>,0</w:t>
            </w:r>
          </w:p>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7425A9">
              <w:rPr>
                <w:rFonts w:ascii="Times New Roman" w:hAnsi="Times New Roman" w:cs="Times New Roman"/>
              </w:rPr>
              <w:t>2021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25</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Покращення  обороноздатності  держави</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C25D67">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rPr>
                <w:rFonts w:ascii="Times New Roman" w:hAnsi="Times New Roman" w:cs="Times New Roman"/>
                <w:bCs/>
                <w:color w:val="000000"/>
                <w:spacing w:val="-1"/>
                <w:sz w:val="20"/>
                <w:szCs w:val="20"/>
              </w:rPr>
            </w:pPr>
            <w:r w:rsidRPr="0043723D">
              <w:rPr>
                <w:rFonts w:ascii="Times New Roman" w:hAnsi="Times New Roman" w:cs="Times New Roman"/>
                <w:bCs/>
                <w:color w:val="000000"/>
                <w:spacing w:val="-1"/>
                <w:sz w:val="20"/>
                <w:szCs w:val="20"/>
              </w:rPr>
              <w:t xml:space="preserve">5. Виконання завдань з оповіщення військовозобов’язаних,  </w:t>
            </w:r>
            <w:r w:rsidRPr="0043723D">
              <w:rPr>
                <w:rFonts w:ascii="Times New Roman" w:hAnsi="Times New Roman" w:cs="Times New Roman"/>
                <w:bCs/>
                <w:color w:val="000000"/>
                <w:spacing w:val="-1"/>
                <w:sz w:val="20"/>
                <w:szCs w:val="20"/>
              </w:rPr>
              <w:lastRenderedPageBreak/>
              <w:t>доставки чи отримання  службової документації з обмеженим доступом в обласному  військовому  комісаріаті,  доставки військовозобов’язаних, резервістів та контрактників  до пунктів збору</w:t>
            </w:r>
          </w:p>
          <w:p w:rsidR="0043723D" w:rsidRPr="0043723D" w:rsidRDefault="0043723D" w:rsidP="00C25D67">
            <w:pPr>
              <w:ind w:hanging="63"/>
              <w:rPr>
                <w:rFonts w:ascii="Times New Roman" w:hAnsi="Times New Roman" w:cs="Times New Roman"/>
                <w:spacing w:val="-7"/>
                <w:sz w:val="20"/>
                <w:szCs w:val="20"/>
                <w:u w:val="single"/>
                <w:lang w:eastAsia="ru-RU"/>
              </w:rPr>
            </w:pPr>
            <w:r w:rsidRPr="0043723D">
              <w:rPr>
                <w:rFonts w:ascii="Times New Roman" w:hAnsi="Times New Roman" w:cs="Times New Roman"/>
                <w:bCs/>
                <w:spacing w:val="-1"/>
                <w:sz w:val="20"/>
                <w:szCs w:val="20"/>
                <w:u w:val="single"/>
              </w:rPr>
              <w:t>(Пункт  внесено  рішенням</w:t>
            </w:r>
            <w:r w:rsidR="007425A9">
              <w:rPr>
                <w:rFonts w:ascii="Times New Roman" w:hAnsi="Times New Roman" w:cs="Times New Roman"/>
                <w:bCs/>
                <w:spacing w:val="-1"/>
                <w:sz w:val="20"/>
                <w:szCs w:val="20"/>
                <w:u w:val="single"/>
              </w:rPr>
              <w:t xml:space="preserve">      </w:t>
            </w:r>
            <w:r w:rsidRPr="0043723D">
              <w:rPr>
                <w:rFonts w:ascii="Times New Roman" w:hAnsi="Times New Roman" w:cs="Times New Roman"/>
                <w:bCs/>
                <w:spacing w:val="-1"/>
                <w:sz w:val="20"/>
                <w:szCs w:val="20"/>
                <w:u w:val="single"/>
              </w:rPr>
              <w:t xml:space="preserve"> № 322 від 15.12.2017 р)</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2018-2021 р</w:t>
            </w:r>
            <w:r w:rsidR="007425A9">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noProof/>
                <w:spacing w:val="3"/>
                <w:sz w:val="20"/>
                <w:szCs w:val="20"/>
                <w:lang w:eastAsia="ru-RU"/>
              </w:rPr>
              <w:t xml:space="preserve">Чечельницький районний військовий комісаріат, </w:t>
            </w:r>
            <w:r w:rsidRPr="0043723D">
              <w:rPr>
                <w:rFonts w:ascii="Times New Roman" w:hAnsi="Times New Roman" w:cs="Times New Roman"/>
                <w:noProof/>
                <w:spacing w:val="3"/>
                <w:sz w:val="20"/>
                <w:szCs w:val="20"/>
                <w:lang w:eastAsia="ru-RU"/>
              </w:rPr>
              <w:lastRenderedPageBreak/>
              <w:t>Чечельницька районна рада, Чечельницька районна держава адміністрація</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b/>
              </w:rPr>
            </w:pPr>
            <w:r w:rsidRPr="007425A9">
              <w:rPr>
                <w:rFonts w:ascii="Times New Roman" w:hAnsi="Times New Roman" w:cs="Times New Roman"/>
                <w:b/>
              </w:rPr>
              <w:t>130</w:t>
            </w:r>
            <w:r w:rsidR="007425A9">
              <w:rPr>
                <w:rFonts w:ascii="Times New Roman" w:hAnsi="Times New Roman" w:cs="Times New Roman"/>
                <w:b/>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b/>
              </w:rPr>
            </w:pP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lastRenderedPageBreak/>
              <w:t>2018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25</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2019 р</w:t>
            </w:r>
            <w:r w:rsidR="007425A9">
              <w:rPr>
                <w:rFonts w:ascii="Times New Roman" w:hAnsi="Times New Roman" w:cs="Times New Roman"/>
              </w:rPr>
              <w:t>.</w:t>
            </w:r>
            <w:r w:rsidRPr="007425A9">
              <w:rPr>
                <w:rFonts w:ascii="Times New Roman" w:hAnsi="Times New Roman" w:cs="Times New Roman"/>
              </w:rPr>
              <w:t xml:space="preserve"> – 30</w:t>
            </w:r>
            <w:r w:rsidR="007425A9">
              <w:rPr>
                <w:rFonts w:ascii="Times New Roman" w:hAnsi="Times New Roman" w:cs="Times New Roman"/>
              </w:rPr>
              <w:t>,0</w:t>
            </w:r>
          </w:p>
          <w:p w:rsidR="0043723D" w:rsidRPr="007425A9" w:rsidRDefault="0043723D" w:rsidP="00C25D67">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2020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35</w:t>
            </w:r>
            <w:r w:rsidR="007425A9">
              <w:rPr>
                <w:rFonts w:ascii="Times New Roman" w:hAnsi="Times New Roman" w:cs="Times New Roman"/>
              </w:rPr>
              <w:t>,0</w:t>
            </w:r>
          </w:p>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7425A9">
              <w:rPr>
                <w:rFonts w:ascii="Times New Roman" w:hAnsi="Times New Roman" w:cs="Times New Roman"/>
              </w:rPr>
              <w:t>2021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40</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C25D6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Виконання  планових  </w:t>
            </w:r>
            <w:r w:rsidRPr="0043723D">
              <w:rPr>
                <w:rFonts w:ascii="Times New Roman" w:hAnsi="Times New Roman" w:cs="Times New Roman"/>
              </w:rPr>
              <w:lastRenderedPageBreak/>
              <w:t>завдань  та показників  роботи  районного  військового комісаріату</w:t>
            </w:r>
          </w:p>
        </w:tc>
      </w:tr>
      <w:tr w:rsidR="0043723D" w:rsidRPr="0043723D" w:rsidTr="006E4377">
        <w:trPr>
          <w:trHeight w:val="254"/>
        </w:trPr>
        <w:tc>
          <w:tcPr>
            <w:tcW w:w="1294" w:type="dxa"/>
            <w:vMerge/>
            <w:tcBorders>
              <w:left w:val="single" w:sz="4" w:space="0" w:color="auto"/>
              <w:bottom w:val="single" w:sz="4" w:space="0" w:color="auto"/>
              <w:right w:val="single" w:sz="4" w:space="0" w:color="auto"/>
            </w:tcBorders>
          </w:tcPr>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bottom w:val="single" w:sz="4" w:space="0" w:color="auto"/>
              <w:right w:val="single" w:sz="4" w:space="0" w:color="auto"/>
            </w:tcBorders>
          </w:tcPr>
          <w:p w:rsidR="0043723D" w:rsidRPr="0043723D" w:rsidRDefault="0043723D" w:rsidP="00A826FA">
            <w:pPr>
              <w:shd w:val="clear" w:color="auto" w:fill="FFFFFF"/>
              <w:ind w:right="17"/>
              <w:jc w:val="center"/>
              <w:rPr>
                <w:rFonts w:ascii="Times New Roman" w:hAnsi="Times New Roman" w:cs="Times New Roman"/>
                <w:b/>
                <w:spacing w:val="-9"/>
                <w:sz w:val="20"/>
                <w:szCs w:val="20"/>
                <w:lang w:eastAsia="ru-RU"/>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A826FA">
            <w:pPr>
              <w:shd w:val="clear" w:color="auto" w:fill="FFFFFF"/>
              <w:tabs>
                <w:tab w:val="left" w:pos="0"/>
              </w:tabs>
              <w:ind w:right="17"/>
              <w:jc w:val="both"/>
              <w:rPr>
                <w:rFonts w:ascii="Times New Roman" w:hAnsi="Times New Roman" w:cs="Times New Roman"/>
                <w:spacing w:val="-9"/>
                <w:sz w:val="20"/>
                <w:szCs w:val="20"/>
                <w:lang w:eastAsia="ru-RU"/>
              </w:rPr>
            </w:pPr>
            <w:r w:rsidRPr="0043723D">
              <w:rPr>
                <w:rFonts w:ascii="Times New Roman" w:hAnsi="Times New Roman" w:cs="Times New Roman"/>
                <w:spacing w:val="-9"/>
                <w:sz w:val="20"/>
                <w:szCs w:val="20"/>
                <w:lang w:eastAsia="ru-RU"/>
              </w:rPr>
              <w:t xml:space="preserve">6. Створення  на базі  Чечельницького районного  військового  комісаріату територіального  центру  комплектування  та  соціальної  підтримки </w:t>
            </w:r>
          </w:p>
          <w:p w:rsidR="0043723D" w:rsidRPr="0043723D" w:rsidRDefault="0043723D" w:rsidP="00A826FA">
            <w:pPr>
              <w:ind w:hanging="63"/>
              <w:rPr>
                <w:rFonts w:ascii="Times New Roman" w:hAnsi="Times New Roman" w:cs="Times New Roman"/>
                <w:spacing w:val="-7"/>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2019-2021</w:t>
            </w:r>
            <w:r w:rsidR="007425A9">
              <w:rPr>
                <w:rFonts w:ascii="Times New Roman" w:hAnsi="Times New Roman" w:cs="Times New Roman"/>
              </w:rPr>
              <w:t xml:space="preserve"> р.</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noProof/>
                <w:spacing w:val="3"/>
                <w:sz w:val="20"/>
                <w:szCs w:val="20"/>
                <w:lang w:eastAsia="ru-RU"/>
              </w:rPr>
              <w:t>Чечельницький районний військовий комісаріат,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7425A9" w:rsidRDefault="0043723D" w:rsidP="00A826FA">
            <w:pPr>
              <w:widowControl w:val="0"/>
              <w:autoSpaceDE w:val="0"/>
              <w:autoSpaceDN w:val="0"/>
              <w:adjustRightInd w:val="0"/>
              <w:spacing w:after="0" w:line="276" w:lineRule="auto"/>
              <w:jc w:val="both"/>
              <w:rPr>
                <w:rFonts w:ascii="Times New Roman" w:hAnsi="Times New Roman" w:cs="Times New Roman"/>
                <w:b/>
              </w:rPr>
            </w:pPr>
            <w:r w:rsidRPr="007425A9">
              <w:rPr>
                <w:rFonts w:ascii="Times New Roman" w:hAnsi="Times New Roman" w:cs="Times New Roman"/>
                <w:b/>
              </w:rPr>
              <w:t>350</w:t>
            </w:r>
            <w:r w:rsidR="007425A9">
              <w:rPr>
                <w:rFonts w:ascii="Times New Roman" w:hAnsi="Times New Roman" w:cs="Times New Roman"/>
                <w:b/>
              </w:rPr>
              <w:t>,0</w:t>
            </w:r>
          </w:p>
          <w:p w:rsidR="0043723D" w:rsidRPr="007425A9" w:rsidRDefault="0043723D" w:rsidP="00A826FA">
            <w:pPr>
              <w:widowControl w:val="0"/>
              <w:autoSpaceDE w:val="0"/>
              <w:autoSpaceDN w:val="0"/>
              <w:adjustRightInd w:val="0"/>
              <w:spacing w:after="0" w:line="276" w:lineRule="auto"/>
              <w:jc w:val="both"/>
              <w:rPr>
                <w:rFonts w:ascii="Times New Roman" w:hAnsi="Times New Roman" w:cs="Times New Roman"/>
              </w:rPr>
            </w:pPr>
          </w:p>
          <w:p w:rsidR="0043723D" w:rsidRPr="007425A9" w:rsidRDefault="0043723D" w:rsidP="00A826FA">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2019 р</w:t>
            </w:r>
            <w:r w:rsidR="007425A9">
              <w:rPr>
                <w:rFonts w:ascii="Times New Roman" w:hAnsi="Times New Roman" w:cs="Times New Roman"/>
              </w:rPr>
              <w:t>.</w:t>
            </w:r>
            <w:r w:rsidRPr="007425A9">
              <w:rPr>
                <w:rFonts w:ascii="Times New Roman" w:hAnsi="Times New Roman" w:cs="Times New Roman"/>
              </w:rPr>
              <w:t xml:space="preserve"> – 150</w:t>
            </w:r>
            <w:r w:rsidR="007425A9">
              <w:rPr>
                <w:rFonts w:ascii="Times New Roman" w:hAnsi="Times New Roman" w:cs="Times New Roman"/>
              </w:rPr>
              <w:t>,0</w:t>
            </w:r>
          </w:p>
          <w:p w:rsidR="0043723D" w:rsidRPr="007425A9" w:rsidRDefault="0043723D" w:rsidP="00A826FA">
            <w:pPr>
              <w:widowControl w:val="0"/>
              <w:autoSpaceDE w:val="0"/>
              <w:autoSpaceDN w:val="0"/>
              <w:adjustRightInd w:val="0"/>
              <w:spacing w:after="0" w:line="276" w:lineRule="auto"/>
              <w:jc w:val="both"/>
              <w:rPr>
                <w:rFonts w:ascii="Times New Roman" w:hAnsi="Times New Roman" w:cs="Times New Roman"/>
              </w:rPr>
            </w:pPr>
            <w:r w:rsidRPr="007425A9">
              <w:rPr>
                <w:rFonts w:ascii="Times New Roman" w:hAnsi="Times New Roman" w:cs="Times New Roman"/>
              </w:rPr>
              <w:t>2020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150</w:t>
            </w:r>
            <w:r w:rsidR="007425A9">
              <w:rPr>
                <w:rFonts w:ascii="Times New Roman" w:hAnsi="Times New Roman" w:cs="Times New Roman"/>
              </w:rPr>
              <w:t>,0</w:t>
            </w:r>
          </w:p>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r w:rsidRPr="007425A9">
              <w:rPr>
                <w:rFonts w:ascii="Times New Roman" w:hAnsi="Times New Roman" w:cs="Times New Roman"/>
              </w:rPr>
              <w:t>2021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 xml:space="preserve"> </w:t>
            </w:r>
            <w:r w:rsidRPr="007425A9">
              <w:rPr>
                <w:rFonts w:ascii="Times New Roman" w:hAnsi="Times New Roman" w:cs="Times New Roman"/>
              </w:rPr>
              <w:t>50</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A826FA">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Покращення  обороноздатності  держави</w:t>
            </w:r>
          </w:p>
        </w:tc>
      </w:tr>
      <w:tr w:rsidR="00157B47" w:rsidRPr="0043723D" w:rsidTr="0043723D">
        <w:trPr>
          <w:trHeight w:val="254"/>
        </w:trPr>
        <w:tc>
          <w:tcPr>
            <w:tcW w:w="1294"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shd w:val="clear" w:color="auto" w:fill="FFFFFF"/>
              <w:ind w:right="17"/>
              <w:jc w:val="center"/>
              <w:rPr>
                <w:rFonts w:ascii="Times New Roman" w:hAnsi="Times New Roman" w:cs="Times New Roman"/>
                <w:b/>
                <w:spacing w:val="-9"/>
                <w:sz w:val="24"/>
                <w:szCs w:val="24"/>
                <w:lang w:eastAsia="ru-RU"/>
              </w:rPr>
            </w:pPr>
            <w:r w:rsidRPr="0043723D">
              <w:rPr>
                <w:rFonts w:ascii="Times New Roman" w:hAnsi="Times New Roman" w:cs="Times New Roman"/>
                <w:b/>
                <w:spacing w:val="-9"/>
                <w:sz w:val="24"/>
                <w:szCs w:val="24"/>
                <w:lang w:eastAsia="ru-RU"/>
              </w:rPr>
              <w:t xml:space="preserve">Всього </w:t>
            </w:r>
          </w:p>
        </w:tc>
        <w:tc>
          <w:tcPr>
            <w:tcW w:w="296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shd w:val="clear" w:color="auto" w:fill="FFFFFF"/>
              <w:tabs>
                <w:tab w:val="left" w:pos="0"/>
              </w:tabs>
              <w:ind w:right="17"/>
              <w:jc w:val="both"/>
              <w:rPr>
                <w:rFonts w:ascii="Times New Roman" w:hAnsi="Times New Roman" w:cs="Times New Roman"/>
                <w:spacing w:val="-9"/>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2325"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157B47" w:rsidRPr="007425A9" w:rsidRDefault="00575F47" w:rsidP="007425A9">
            <w:pPr>
              <w:widowControl w:val="0"/>
              <w:autoSpaceDE w:val="0"/>
              <w:autoSpaceDN w:val="0"/>
              <w:adjustRightInd w:val="0"/>
              <w:spacing w:after="0" w:line="240" w:lineRule="auto"/>
              <w:jc w:val="both"/>
              <w:rPr>
                <w:rFonts w:ascii="Times New Roman" w:hAnsi="Times New Roman" w:cs="Times New Roman"/>
                <w:b/>
              </w:rPr>
            </w:pPr>
            <w:r w:rsidRPr="007425A9">
              <w:rPr>
                <w:rFonts w:ascii="Times New Roman" w:hAnsi="Times New Roman" w:cs="Times New Roman"/>
                <w:b/>
              </w:rPr>
              <w:t>1222</w:t>
            </w:r>
            <w:r w:rsidR="007425A9">
              <w:rPr>
                <w:rFonts w:ascii="Times New Roman" w:hAnsi="Times New Roman" w:cs="Times New Roman"/>
                <w:b/>
              </w:rPr>
              <w:t>,0</w:t>
            </w:r>
          </w:p>
          <w:p w:rsidR="00575F47" w:rsidRPr="007425A9" w:rsidRDefault="00575F47" w:rsidP="007425A9">
            <w:pPr>
              <w:widowControl w:val="0"/>
              <w:autoSpaceDE w:val="0"/>
              <w:autoSpaceDN w:val="0"/>
              <w:adjustRightInd w:val="0"/>
              <w:spacing w:after="0" w:line="240" w:lineRule="auto"/>
              <w:jc w:val="both"/>
              <w:rPr>
                <w:rFonts w:ascii="Times New Roman" w:hAnsi="Times New Roman" w:cs="Times New Roman"/>
              </w:rPr>
            </w:pPr>
            <w:r w:rsidRPr="007425A9">
              <w:rPr>
                <w:rFonts w:ascii="Times New Roman" w:hAnsi="Times New Roman" w:cs="Times New Roman"/>
              </w:rPr>
              <w:t>2017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 xml:space="preserve"> </w:t>
            </w:r>
            <w:r w:rsidRPr="007425A9">
              <w:rPr>
                <w:rFonts w:ascii="Times New Roman" w:hAnsi="Times New Roman" w:cs="Times New Roman"/>
              </w:rPr>
              <w:t>310</w:t>
            </w:r>
            <w:r w:rsidR="007425A9">
              <w:rPr>
                <w:rFonts w:ascii="Times New Roman" w:hAnsi="Times New Roman" w:cs="Times New Roman"/>
              </w:rPr>
              <w:t>,0</w:t>
            </w:r>
          </w:p>
          <w:p w:rsidR="00575F47" w:rsidRPr="007425A9" w:rsidRDefault="00575F47" w:rsidP="007425A9">
            <w:pPr>
              <w:widowControl w:val="0"/>
              <w:autoSpaceDE w:val="0"/>
              <w:autoSpaceDN w:val="0"/>
              <w:adjustRightInd w:val="0"/>
              <w:spacing w:after="0" w:line="240" w:lineRule="auto"/>
              <w:jc w:val="both"/>
              <w:rPr>
                <w:rFonts w:ascii="Times New Roman" w:hAnsi="Times New Roman" w:cs="Times New Roman"/>
              </w:rPr>
            </w:pPr>
            <w:r w:rsidRPr="007425A9">
              <w:rPr>
                <w:rFonts w:ascii="Times New Roman" w:hAnsi="Times New Roman" w:cs="Times New Roman"/>
              </w:rPr>
              <w:t>2018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 xml:space="preserve"> </w:t>
            </w:r>
            <w:r w:rsidRPr="007425A9">
              <w:rPr>
                <w:rFonts w:ascii="Times New Roman" w:hAnsi="Times New Roman" w:cs="Times New Roman"/>
              </w:rPr>
              <w:t>150</w:t>
            </w:r>
            <w:r w:rsidR="007425A9">
              <w:rPr>
                <w:rFonts w:ascii="Times New Roman" w:hAnsi="Times New Roman" w:cs="Times New Roman"/>
              </w:rPr>
              <w:t>,0</w:t>
            </w:r>
          </w:p>
          <w:p w:rsidR="00575F47" w:rsidRPr="007425A9" w:rsidRDefault="00575F47" w:rsidP="007425A9">
            <w:pPr>
              <w:widowControl w:val="0"/>
              <w:autoSpaceDE w:val="0"/>
              <w:autoSpaceDN w:val="0"/>
              <w:adjustRightInd w:val="0"/>
              <w:spacing w:after="0" w:line="240" w:lineRule="auto"/>
              <w:jc w:val="both"/>
              <w:rPr>
                <w:rFonts w:ascii="Times New Roman" w:hAnsi="Times New Roman" w:cs="Times New Roman"/>
              </w:rPr>
            </w:pPr>
            <w:r w:rsidRPr="007425A9">
              <w:rPr>
                <w:rFonts w:ascii="Times New Roman" w:hAnsi="Times New Roman" w:cs="Times New Roman"/>
              </w:rPr>
              <w:t>2019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 xml:space="preserve"> </w:t>
            </w:r>
            <w:r w:rsidR="00391DC6" w:rsidRPr="007425A9">
              <w:rPr>
                <w:rFonts w:ascii="Times New Roman" w:hAnsi="Times New Roman" w:cs="Times New Roman"/>
              </w:rPr>
              <w:t>297</w:t>
            </w:r>
            <w:r w:rsidR="007425A9">
              <w:rPr>
                <w:rFonts w:ascii="Times New Roman" w:hAnsi="Times New Roman" w:cs="Times New Roman"/>
              </w:rPr>
              <w:t>,0</w:t>
            </w:r>
          </w:p>
          <w:p w:rsidR="00575F47" w:rsidRPr="007425A9" w:rsidRDefault="00575F47" w:rsidP="007425A9">
            <w:pPr>
              <w:widowControl w:val="0"/>
              <w:autoSpaceDE w:val="0"/>
              <w:autoSpaceDN w:val="0"/>
              <w:adjustRightInd w:val="0"/>
              <w:spacing w:after="0" w:line="240" w:lineRule="auto"/>
              <w:jc w:val="both"/>
              <w:rPr>
                <w:rFonts w:ascii="Times New Roman" w:hAnsi="Times New Roman" w:cs="Times New Roman"/>
              </w:rPr>
            </w:pPr>
            <w:r w:rsidRPr="007425A9">
              <w:rPr>
                <w:rFonts w:ascii="Times New Roman" w:hAnsi="Times New Roman" w:cs="Times New Roman"/>
              </w:rPr>
              <w:t>2020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w:t>
            </w:r>
            <w:r w:rsidR="00391DC6" w:rsidRPr="007425A9">
              <w:rPr>
                <w:rFonts w:ascii="Times New Roman" w:hAnsi="Times New Roman" w:cs="Times New Roman"/>
              </w:rPr>
              <w:t>280</w:t>
            </w:r>
            <w:r w:rsidR="007425A9">
              <w:rPr>
                <w:rFonts w:ascii="Times New Roman" w:hAnsi="Times New Roman" w:cs="Times New Roman"/>
              </w:rPr>
              <w:t>,0</w:t>
            </w:r>
          </w:p>
          <w:p w:rsidR="00575F47" w:rsidRPr="0043723D" w:rsidRDefault="00575F47" w:rsidP="007425A9">
            <w:pPr>
              <w:widowControl w:val="0"/>
              <w:autoSpaceDE w:val="0"/>
              <w:autoSpaceDN w:val="0"/>
              <w:adjustRightInd w:val="0"/>
              <w:spacing w:after="0" w:line="240" w:lineRule="auto"/>
              <w:jc w:val="both"/>
              <w:rPr>
                <w:rFonts w:ascii="Times New Roman" w:hAnsi="Times New Roman" w:cs="Times New Roman"/>
                <w:b/>
                <w:sz w:val="24"/>
                <w:szCs w:val="24"/>
              </w:rPr>
            </w:pPr>
            <w:r w:rsidRPr="007425A9">
              <w:rPr>
                <w:rFonts w:ascii="Times New Roman" w:hAnsi="Times New Roman" w:cs="Times New Roman"/>
              </w:rPr>
              <w:t>2021 р</w:t>
            </w:r>
            <w:r w:rsidR="007425A9">
              <w:rPr>
                <w:rFonts w:ascii="Times New Roman" w:hAnsi="Times New Roman" w:cs="Times New Roman"/>
              </w:rPr>
              <w:t>.</w:t>
            </w:r>
            <w:r w:rsidRPr="007425A9">
              <w:rPr>
                <w:rFonts w:ascii="Times New Roman" w:hAnsi="Times New Roman" w:cs="Times New Roman"/>
              </w:rPr>
              <w:t xml:space="preserve"> </w:t>
            </w:r>
            <w:r w:rsidR="007425A9">
              <w:rPr>
                <w:rFonts w:ascii="Times New Roman" w:hAnsi="Times New Roman" w:cs="Times New Roman"/>
              </w:rPr>
              <w:t>–</w:t>
            </w:r>
            <w:r w:rsidRPr="007425A9">
              <w:rPr>
                <w:rFonts w:ascii="Times New Roman" w:hAnsi="Times New Roman" w:cs="Times New Roman"/>
              </w:rPr>
              <w:t xml:space="preserve"> </w:t>
            </w:r>
            <w:r w:rsidR="00391DC6" w:rsidRPr="007425A9">
              <w:rPr>
                <w:rFonts w:ascii="Times New Roman" w:hAnsi="Times New Roman" w:cs="Times New Roman"/>
              </w:rPr>
              <w:t>185</w:t>
            </w:r>
            <w:r w:rsidR="007425A9">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sz w:val="24"/>
                <w:szCs w:val="24"/>
              </w:rPr>
            </w:pPr>
          </w:p>
        </w:tc>
      </w:tr>
      <w:tr w:rsidR="0043723D" w:rsidRPr="0043723D" w:rsidTr="006E4377">
        <w:trPr>
          <w:trHeight w:val="254"/>
        </w:trPr>
        <w:tc>
          <w:tcPr>
            <w:tcW w:w="1294" w:type="dxa"/>
            <w:vMerge w:val="restart"/>
            <w:tcBorders>
              <w:top w:val="single" w:sz="4" w:space="0" w:color="auto"/>
              <w:left w:val="single" w:sz="4" w:space="0" w:color="auto"/>
              <w:right w:val="single" w:sz="4" w:space="0" w:color="auto"/>
            </w:tcBorders>
            <w:hideMark/>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5</w:t>
            </w:r>
          </w:p>
        </w:tc>
        <w:tc>
          <w:tcPr>
            <w:tcW w:w="1959" w:type="dxa"/>
            <w:vMerge w:val="restart"/>
            <w:tcBorders>
              <w:top w:val="single" w:sz="4" w:space="0" w:color="auto"/>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4"/>
                <w:szCs w:val="24"/>
              </w:rPr>
            </w:pPr>
            <w:r w:rsidRPr="0043723D">
              <w:rPr>
                <w:rFonts w:ascii="Times New Roman" w:hAnsi="Times New Roman" w:cs="Times New Roman"/>
                <w:b/>
                <w:spacing w:val="-9"/>
                <w:sz w:val="24"/>
                <w:szCs w:val="24"/>
                <w:lang w:eastAsia="ru-RU"/>
              </w:rPr>
              <w:t>Покращення стану цивільного захисту району</w:t>
            </w: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1. Покращення стану зберігання заборонених та непридатних до використання  хімічних засобів захисту рослин на території  бувшої військової частини поблизу с.Демівка шляхом виготовлення та встановлення знаків небезпеки,  герметизації складів, недопущення  забруднення природного середовища</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A42F6">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 xml:space="preserve">Демівська сільська рада,  </w:t>
            </w:r>
            <w:r w:rsidRPr="0043723D">
              <w:rPr>
                <w:rFonts w:ascii="Times New Roman" w:hAnsi="Times New Roman" w:cs="Times New Roman"/>
                <w:noProof/>
                <w:spacing w:val="3"/>
                <w:sz w:val="20"/>
                <w:szCs w:val="20"/>
                <w:lang w:eastAsia="ru-RU"/>
              </w:rPr>
              <w:t>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 бюджет Демівської  сільської  ради</w:t>
            </w:r>
          </w:p>
        </w:tc>
        <w:tc>
          <w:tcPr>
            <w:tcW w:w="1605" w:type="dxa"/>
            <w:tcBorders>
              <w:top w:val="single" w:sz="4" w:space="0" w:color="auto"/>
              <w:left w:val="single" w:sz="4" w:space="0" w:color="auto"/>
              <w:bottom w:val="single" w:sz="4" w:space="0" w:color="auto"/>
              <w:right w:val="single" w:sz="4" w:space="0" w:color="auto"/>
            </w:tcBorders>
          </w:tcPr>
          <w:p w:rsidR="0043723D" w:rsidRPr="005A42F6" w:rsidRDefault="0043723D" w:rsidP="00391DC6">
            <w:pPr>
              <w:widowControl w:val="0"/>
              <w:autoSpaceDE w:val="0"/>
              <w:autoSpaceDN w:val="0"/>
              <w:adjustRightInd w:val="0"/>
              <w:spacing w:line="276" w:lineRule="auto"/>
              <w:jc w:val="both"/>
              <w:rPr>
                <w:rFonts w:ascii="Times New Roman" w:hAnsi="Times New Roman" w:cs="Times New Roman"/>
                <w:b/>
              </w:rPr>
            </w:pPr>
            <w:r w:rsidRPr="005A42F6">
              <w:rPr>
                <w:rFonts w:ascii="Times New Roman" w:hAnsi="Times New Roman" w:cs="Times New Roman"/>
                <w:b/>
              </w:rPr>
              <w:t>65</w:t>
            </w:r>
            <w:r w:rsidR="005A42F6">
              <w:rPr>
                <w:rFonts w:ascii="Times New Roman" w:hAnsi="Times New Roman" w:cs="Times New Roman"/>
                <w:b/>
              </w:rPr>
              <w:t>,0</w:t>
            </w:r>
          </w:p>
          <w:p w:rsidR="0043723D" w:rsidRPr="005A42F6" w:rsidRDefault="0043723D" w:rsidP="00391DC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2017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25</w:t>
            </w:r>
            <w:r w:rsidR="005A42F6">
              <w:rPr>
                <w:rFonts w:ascii="Times New Roman" w:hAnsi="Times New Roman" w:cs="Times New Roman"/>
              </w:rPr>
              <w:t>,0</w:t>
            </w:r>
          </w:p>
          <w:p w:rsidR="0043723D" w:rsidRPr="005A42F6" w:rsidRDefault="0043723D" w:rsidP="00391DC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2018</w:t>
            </w:r>
            <w:r w:rsidR="005A42F6">
              <w:rPr>
                <w:rFonts w:ascii="Times New Roman" w:hAnsi="Times New Roman" w:cs="Times New Roman"/>
              </w:rPr>
              <w:t xml:space="preserve"> </w:t>
            </w:r>
            <w:r w:rsidRPr="005A42F6">
              <w:rPr>
                <w:rFonts w:ascii="Times New Roman" w:hAnsi="Times New Roman" w:cs="Times New Roman"/>
              </w:rPr>
              <w:t>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10</w:t>
            </w:r>
            <w:r w:rsidR="005A42F6">
              <w:rPr>
                <w:rFonts w:ascii="Times New Roman" w:hAnsi="Times New Roman" w:cs="Times New Roman"/>
              </w:rPr>
              <w:t>,0</w:t>
            </w:r>
          </w:p>
          <w:p w:rsidR="0043723D" w:rsidRPr="005A42F6" w:rsidRDefault="0043723D" w:rsidP="00391DC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2019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10</w:t>
            </w:r>
            <w:r w:rsidR="005A42F6">
              <w:rPr>
                <w:rFonts w:ascii="Times New Roman" w:hAnsi="Times New Roman" w:cs="Times New Roman"/>
              </w:rPr>
              <w:t>,0</w:t>
            </w:r>
          </w:p>
          <w:p w:rsidR="0043723D" w:rsidRPr="005A42F6" w:rsidRDefault="0043723D" w:rsidP="00391DC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2020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w:t>
            </w:r>
            <w:r w:rsidRPr="005A42F6">
              <w:rPr>
                <w:rFonts w:ascii="Times New Roman" w:hAnsi="Times New Roman" w:cs="Times New Roman"/>
              </w:rPr>
              <w:t xml:space="preserve"> 10</w:t>
            </w:r>
            <w:r w:rsidR="005A42F6">
              <w:rPr>
                <w:rFonts w:ascii="Times New Roman" w:hAnsi="Times New Roman" w:cs="Times New Roman"/>
              </w:rPr>
              <w:t>,0</w:t>
            </w:r>
          </w:p>
          <w:p w:rsidR="0043723D" w:rsidRPr="005A42F6" w:rsidRDefault="0043723D" w:rsidP="00391DC6">
            <w:pPr>
              <w:widowControl w:val="0"/>
              <w:autoSpaceDE w:val="0"/>
              <w:autoSpaceDN w:val="0"/>
              <w:adjustRightInd w:val="0"/>
              <w:spacing w:line="276" w:lineRule="auto"/>
              <w:jc w:val="both"/>
              <w:rPr>
                <w:rFonts w:ascii="Times New Roman" w:hAnsi="Times New Roman" w:cs="Times New Roman"/>
              </w:rPr>
            </w:pPr>
            <w:r w:rsidRPr="005A42F6">
              <w:rPr>
                <w:rFonts w:ascii="Times New Roman" w:hAnsi="Times New Roman" w:cs="Times New Roman"/>
              </w:rPr>
              <w:t>2021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w:t>
            </w:r>
            <w:r w:rsidRPr="005A42F6">
              <w:rPr>
                <w:rFonts w:ascii="Times New Roman" w:hAnsi="Times New Roman" w:cs="Times New Roman"/>
              </w:rPr>
              <w:t xml:space="preserve"> 10</w:t>
            </w:r>
            <w:r w:rsidR="005A42F6">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5A42F6" w:rsidRDefault="0043723D" w:rsidP="00157B47">
            <w:pPr>
              <w:widowControl w:val="0"/>
              <w:autoSpaceDE w:val="0"/>
              <w:autoSpaceDN w:val="0"/>
              <w:adjustRightInd w:val="0"/>
              <w:spacing w:line="276" w:lineRule="auto"/>
              <w:jc w:val="both"/>
              <w:rPr>
                <w:rFonts w:ascii="Times New Roman" w:hAnsi="Times New Roman" w:cs="Times New Roman"/>
              </w:rPr>
            </w:pPr>
            <w:r w:rsidRPr="005A42F6">
              <w:rPr>
                <w:rFonts w:ascii="Times New Roman" w:hAnsi="Times New Roman" w:cs="Times New Roman"/>
              </w:rPr>
              <w:t xml:space="preserve">Покращення  стану  екологічної  безпеки </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 xml:space="preserve">2. Покращення стану оповіщення населення при загрозі виникнення </w:t>
            </w:r>
            <w:r w:rsidRPr="0043723D">
              <w:rPr>
                <w:rFonts w:ascii="Times New Roman" w:hAnsi="Times New Roman" w:cs="Times New Roman"/>
                <w:spacing w:val="-7"/>
                <w:sz w:val="20"/>
                <w:szCs w:val="20"/>
                <w:lang w:eastAsia="ru-RU"/>
              </w:rPr>
              <w:lastRenderedPageBreak/>
              <w:t>надзвичайних ситуацій  шляхом придбання гучномовних пристроїв, електросирени</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391DC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2018-2020 р</w:t>
            </w:r>
            <w:r w:rsidR="005A42F6">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47103C">
            <w:pPr>
              <w:widowControl w:val="0"/>
              <w:autoSpaceDE w:val="0"/>
              <w:autoSpaceDN w:val="0"/>
              <w:adjustRightInd w:val="0"/>
              <w:spacing w:after="0" w:line="240"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 xml:space="preserve">Сектор </w:t>
            </w:r>
            <w:r w:rsidRPr="0043723D">
              <w:rPr>
                <w:rFonts w:ascii="Times New Roman" w:hAnsi="Times New Roman" w:cs="Times New Roman"/>
                <w:noProof/>
                <w:spacing w:val="3"/>
                <w:sz w:val="20"/>
                <w:szCs w:val="20"/>
                <w:lang w:eastAsia="ru-RU"/>
              </w:rPr>
              <w:t xml:space="preserve"> цивільного  захисту, оборонної </w:t>
            </w:r>
            <w:r w:rsidRPr="0043723D">
              <w:rPr>
                <w:rFonts w:ascii="Times New Roman" w:hAnsi="Times New Roman" w:cs="Times New Roman"/>
                <w:noProof/>
                <w:spacing w:val="3"/>
                <w:sz w:val="20"/>
                <w:szCs w:val="20"/>
                <w:lang w:eastAsia="ru-RU"/>
              </w:rPr>
              <w:lastRenderedPageBreak/>
              <w:t>роботи та взаємодії з правоохоронними органами  райдержадміністрації,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Районний </w:t>
            </w:r>
            <w:r w:rsidRPr="0043723D">
              <w:rPr>
                <w:rFonts w:ascii="Times New Roman" w:hAnsi="Times New Roman" w:cs="Times New Roman"/>
              </w:rPr>
              <w:lastRenderedPageBreak/>
              <w:t xml:space="preserve">бюджет </w:t>
            </w:r>
          </w:p>
        </w:tc>
        <w:tc>
          <w:tcPr>
            <w:tcW w:w="160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b/>
              </w:rPr>
            </w:pPr>
            <w:r w:rsidRPr="0043723D">
              <w:rPr>
                <w:rFonts w:ascii="Times New Roman" w:hAnsi="Times New Roman" w:cs="Times New Roman"/>
                <w:b/>
              </w:rPr>
              <w:lastRenderedPageBreak/>
              <w:t>55</w:t>
            </w:r>
            <w:r w:rsidR="005A42F6">
              <w:rPr>
                <w:rFonts w:ascii="Times New Roman" w:hAnsi="Times New Roman" w:cs="Times New Roman"/>
                <w:b/>
              </w:rPr>
              <w:t>,0</w:t>
            </w:r>
          </w:p>
          <w:p w:rsidR="0043723D" w:rsidRPr="0043723D" w:rsidRDefault="0043723D" w:rsidP="00391DC6">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lastRenderedPageBreak/>
              <w:t>2018 р</w:t>
            </w:r>
            <w:r w:rsidR="005A42F6">
              <w:rPr>
                <w:rFonts w:ascii="Times New Roman" w:hAnsi="Times New Roman" w:cs="Times New Roman"/>
              </w:rPr>
              <w:t>.</w:t>
            </w:r>
            <w:r w:rsidRPr="0043723D">
              <w:rPr>
                <w:rFonts w:ascii="Times New Roman" w:hAnsi="Times New Roman" w:cs="Times New Roman"/>
              </w:rPr>
              <w:t xml:space="preserve"> – 15</w:t>
            </w:r>
            <w:r w:rsidR="005A42F6">
              <w:rPr>
                <w:rFonts w:ascii="Times New Roman" w:hAnsi="Times New Roman" w:cs="Times New Roman"/>
              </w:rPr>
              <w:t>,0</w:t>
            </w:r>
          </w:p>
          <w:p w:rsidR="0043723D" w:rsidRPr="0043723D" w:rsidRDefault="0043723D" w:rsidP="00391DC6">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t>2019 р</w:t>
            </w:r>
            <w:r w:rsidR="005A42F6">
              <w:rPr>
                <w:rFonts w:ascii="Times New Roman" w:hAnsi="Times New Roman" w:cs="Times New Roman"/>
              </w:rPr>
              <w:t>.</w:t>
            </w:r>
            <w:r w:rsidRPr="0043723D">
              <w:rPr>
                <w:rFonts w:ascii="Times New Roman" w:hAnsi="Times New Roman" w:cs="Times New Roman"/>
              </w:rPr>
              <w:t xml:space="preserve"> – 15</w:t>
            </w:r>
            <w:r w:rsidR="005A42F6">
              <w:rPr>
                <w:rFonts w:ascii="Times New Roman" w:hAnsi="Times New Roman" w:cs="Times New Roman"/>
              </w:rPr>
              <w:t>,0</w:t>
            </w:r>
          </w:p>
          <w:p w:rsidR="0043723D" w:rsidRPr="0043723D" w:rsidRDefault="0043723D" w:rsidP="00391DC6">
            <w:pPr>
              <w:widowControl w:val="0"/>
              <w:autoSpaceDE w:val="0"/>
              <w:autoSpaceDN w:val="0"/>
              <w:adjustRightInd w:val="0"/>
              <w:spacing w:after="0" w:line="276" w:lineRule="auto"/>
              <w:jc w:val="both"/>
              <w:rPr>
                <w:rFonts w:ascii="Times New Roman" w:hAnsi="Times New Roman" w:cs="Times New Roman"/>
              </w:rPr>
            </w:pPr>
            <w:r w:rsidRPr="0043723D">
              <w:rPr>
                <w:rFonts w:ascii="Times New Roman" w:hAnsi="Times New Roman" w:cs="Times New Roman"/>
              </w:rPr>
              <w:t>2020 р</w:t>
            </w:r>
            <w:r w:rsidR="005A42F6">
              <w:rPr>
                <w:rFonts w:ascii="Times New Roman" w:hAnsi="Times New Roman" w:cs="Times New Roman"/>
              </w:rPr>
              <w:t>.</w:t>
            </w:r>
            <w:r w:rsidRPr="0043723D">
              <w:rPr>
                <w:rFonts w:ascii="Times New Roman" w:hAnsi="Times New Roman" w:cs="Times New Roman"/>
              </w:rPr>
              <w:t xml:space="preserve"> </w:t>
            </w:r>
            <w:r w:rsidR="005A42F6">
              <w:rPr>
                <w:rFonts w:ascii="Times New Roman" w:hAnsi="Times New Roman" w:cs="Times New Roman"/>
              </w:rPr>
              <w:t>–</w:t>
            </w:r>
            <w:r w:rsidRPr="0043723D">
              <w:rPr>
                <w:rFonts w:ascii="Times New Roman" w:hAnsi="Times New Roman" w:cs="Times New Roman"/>
              </w:rPr>
              <w:t xml:space="preserve"> 25</w:t>
            </w:r>
            <w:r w:rsidR="005A42F6">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lastRenderedPageBreak/>
              <w:t xml:space="preserve">Організація  </w:t>
            </w:r>
            <w:r w:rsidRPr="0043723D">
              <w:rPr>
                <w:rFonts w:ascii="Times New Roman" w:hAnsi="Times New Roman" w:cs="Times New Roman"/>
              </w:rPr>
              <w:lastRenderedPageBreak/>
              <w:t>оповіщення  населення  при  виникненні  надзвичайних  ситуацій</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 xml:space="preserve">3. Придбання   рятувального  обладнання, приладів, засобів індивідуального захисту органів дихання та шкіри рятувальника   для служб цивільного захисту  та  формувань цивільного захисту  </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5A42F6">
              <w:rPr>
                <w:rFonts w:ascii="Times New Roman" w:hAnsi="Times New Roman" w:cs="Times New Roman"/>
              </w:rPr>
              <w:t>.</w:t>
            </w:r>
            <w:r w:rsidRPr="0043723D">
              <w:rPr>
                <w:rFonts w:ascii="Times New Roman" w:hAnsi="Times New Roman" w:cs="Times New Roman"/>
              </w:rPr>
              <w:t xml:space="preserve"> </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сектор ГУ  ДСНС України у Вінницькій  області, фінансове  управління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Районний  бюджет </w:t>
            </w:r>
          </w:p>
        </w:tc>
        <w:tc>
          <w:tcPr>
            <w:tcW w:w="1605" w:type="dxa"/>
            <w:tcBorders>
              <w:top w:val="single" w:sz="4" w:space="0" w:color="auto"/>
              <w:left w:val="single" w:sz="4" w:space="0" w:color="auto"/>
              <w:bottom w:val="single" w:sz="4" w:space="0" w:color="auto"/>
              <w:right w:val="single" w:sz="4" w:space="0" w:color="auto"/>
            </w:tcBorders>
          </w:tcPr>
          <w:p w:rsidR="0043723D" w:rsidRPr="005A42F6" w:rsidRDefault="0043723D" w:rsidP="007D5F06">
            <w:pPr>
              <w:widowControl w:val="0"/>
              <w:autoSpaceDE w:val="0"/>
              <w:autoSpaceDN w:val="0"/>
              <w:adjustRightInd w:val="0"/>
              <w:spacing w:line="276" w:lineRule="auto"/>
              <w:jc w:val="both"/>
              <w:rPr>
                <w:rFonts w:ascii="Times New Roman" w:hAnsi="Times New Roman" w:cs="Times New Roman"/>
                <w:b/>
              </w:rPr>
            </w:pPr>
            <w:r w:rsidRPr="005A42F6">
              <w:rPr>
                <w:rFonts w:ascii="Times New Roman" w:hAnsi="Times New Roman" w:cs="Times New Roman"/>
                <w:b/>
              </w:rPr>
              <w:t>1000</w:t>
            </w:r>
            <w:r w:rsidR="005A42F6">
              <w:rPr>
                <w:rFonts w:ascii="Times New Roman" w:hAnsi="Times New Roman" w:cs="Times New Roman"/>
                <w:b/>
              </w:rPr>
              <w:t>,0</w:t>
            </w:r>
          </w:p>
          <w:p w:rsidR="0043723D" w:rsidRPr="005A42F6" w:rsidRDefault="0043723D" w:rsidP="007D5F0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2017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200</w:t>
            </w:r>
            <w:r w:rsidR="005A42F6">
              <w:rPr>
                <w:rFonts w:ascii="Times New Roman" w:hAnsi="Times New Roman" w:cs="Times New Roman"/>
              </w:rPr>
              <w:t>,0</w:t>
            </w:r>
          </w:p>
          <w:p w:rsidR="0043723D" w:rsidRPr="005A42F6" w:rsidRDefault="0043723D" w:rsidP="007D5F0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2018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200</w:t>
            </w:r>
            <w:r w:rsidR="005A42F6">
              <w:rPr>
                <w:rFonts w:ascii="Times New Roman" w:hAnsi="Times New Roman" w:cs="Times New Roman"/>
              </w:rPr>
              <w:t>,0</w:t>
            </w:r>
          </w:p>
          <w:p w:rsidR="0043723D" w:rsidRPr="005A42F6" w:rsidRDefault="0043723D" w:rsidP="007D5F0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2019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 xml:space="preserve"> </w:t>
            </w:r>
            <w:r w:rsidRPr="005A42F6">
              <w:rPr>
                <w:rFonts w:ascii="Times New Roman" w:hAnsi="Times New Roman" w:cs="Times New Roman"/>
              </w:rPr>
              <w:t>200</w:t>
            </w:r>
            <w:r w:rsidR="005A42F6">
              <w:rPr>
                <w:rFonts w:ascii="Times New Roman" w:hAnsi="Times New Roman" w:cs="Times New Roman"/>
              </w:rPr>
              <w:t>,0</w:t>
            </w:r>
          </w:p>
          <w:p w:rsidR="0043723D" w:rsidRPr="005A42F6" w:rsidRDefault="0043723D" w:rsidP="007D5F06">
            <w:pPr>
              <w:widowControl w:val="0"/>
              <w:autoSpaceDE w:val="0"/>
              <w:autoSpaceDN w:val="0"/>
              <w:adjustRightInd w:val="0"/>
              <w:spacing w:after="0" w:line="276" w:lineRule="auto"/>
              <w:jc w:val="both"/>
              <w:rPr>
                <w:rFonts w:ascii="Times New Roman" w:hAnsi="Times New Roman" w:cs="Times New Roman"/>
              </w:rPr>
            </w:pPr>
            <w:r w:rsidRPr="005A42F6">
              <w:rPr>
                <w:rFonts w:ascii="Times New Roman" w:hAnsi="Times New Roman" w:cs="Times New Roman"/>
              </w:rPr>
              <w:t>2020 р</w:t>
            </w:r>
            <w:r w:rsidR="005A42F6">
              <w:rPr>
                <w:rFonts w:ascii="Times New Roman" w:hAnsi="Times New Roman" w:cs="Times New Roman"/>
              </w:rPr>
              <w:t>.</w:t>
            </w:r>
            <w:r w:rsidRPr="005A42F6">
              <w:rPr>
                <w:rFonts w:ascii="Times New Roman" w:hAnsi="Times New Roman" w:cs="Times New Roman"/>
              </w:rPr>
              <w:t xml:space="preserve"> </w:t>
            </w:r>
            <w:r w:rsidR="005A42F6">
              <w:rPr>
                <w:rFonts w:ascii="Times New Roman" w:hAnsi="Times New Roman" w:cs="Times New Roman"/>
              </w:rPr>
              <w:t>–</w:t>
            </w:r>
            <w:r w:rsidRPr="005A42F6">
              <w:rPr>
                <w:rFonts w:ascii="Times New Roman" w:hAnsi="Times New Roman" w:cs="Times New Roman"/>
              </w:rPr>
              <w:t xml:space="preserve"> 200</w:t>
            </w:r>
            <w:r w:rsidR="005A42F6">
              <w:rPr>
                <w:rFonts w:ascii="Times New Roman" w:hAnsi="Times New Roman" w:cs="Times New Roman"/>
              </w:rPr>
              <w:t>,0</w:t>
            </w:r>
          </w:p>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5A42F6">
              <w:rPr>
                <w:rFonts w:ascii="Times New Roman" w:hAnsi="Times New Roman" w:cs="Times New Roman"/>
              </w:rPr>
              <w:t>2021 р</w:t>
            </w:r>
            <w:r w:rsidR="005A42F6">
              <w:rPr>
                <w:rFonts w:ascii="Times New Roman" w:hAnsi="Times New Roman" w:cs="Times New Roman"/>
              </w:rPr>
              <w:t>.</w:t>
            </w:r>
            <w:r w:rsidRPr="005A42F6">
              <w:rPr>
                <w:rFonts w:ascii="Times New Roman" w:hAnsi="Times New Roman" w:cs="Times New Roman"/>
              </w:rPr>
              <w:t xml:space="preserve"> </w:t>
            </w:r>
            <w:r w:rsidR="0047103C">
              <w:rPr>
                <w:rFonts w:ascii="Times New Roman" w:hAnsi="Times New Roman" w:cs="Times New Roman"/>
              </w:rPr>
              <w:t>–</w:t>
            </w:r>
            <w:r w:rsidRPr="005A42F6">
              <w:rPr>
                <w:rFonts w:ascii="Times New Roman" w:hAnsi="Times New Roman" w:cs="Times New Roman"/>
              </w:rPr>
              <w:t xml:space="preserve"> 200</w:t>
            </w:r>
            <w:r w:rsidR="0047103C">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47103C">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Забезпечення  захисту особового  складу служб  цивільного  захисту та  рятувальнихів</w:t>
            </w:r>
          </w:p>
        </w:tc>
      </w:tr>
      <w:tr w:rsidR="0043723D" w:rsidRPr="0043723D" w:rsidTr="006E4377">
        <w:trPr>
          <w:trHeight w:val="254"/>
        </w:trPr>
        <w:tc>
          <w:tcPr>
            <w:tcW w:w="1294"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sz w:val="20"/>
                <w:szCs w:val="20"/>
              </w:rPr>
            </w:pPr>
            <w:r w:rsidRPr="0043723D">
              <w:rPr>
                <w:rFonts w:ascii="Times New Roman" w:hAnsi="Times New Roman" w:cs="Times New Roman"/>
                <w:spacing w:val="-7"/>
                <w:sz w:val="20"/>
                <w:szCs w:val="20"/>
                <w:lang w:eastAsia="ru-RU"/>
              </w:rPr>
              <w:t>4. Придбання друкованої продукції,  виготовлення стендів, куточків цивільного захисту з метою навчання населення діям у надзвичайних ситуаціях. Організація  всіх видів навчань  з питань цивільного захисту та інших заходів</w:t>
            </w: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w:t>
            </w:r>
            <w:r w:rsidR="0047103C">
              <w:rPr>
                <w:rFonts w:ascii="Times New Roman" w:hAnsi="Times New Roman" w:cs="Times New Roman"/>
              </w:rPr>
              <w:t xml:space="preserve"> </w:t>
            </w:r>
            <w:r w:rsidRPr="0043723D">
              <w:rPr>
                <w:rFonts w:ascii="Times New Roman" w:hAnsi="Times New Roman" w:cs="Times New Roman"/>
              </w:rPr>
              <w:t>р</w:t>
            </w:r>
            <w:r w:rsidR="0047103C">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47103C">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 xml:space="preserve">Сектор  цивільного  захисту, оборонної  роботи та  взаємодії  з  правоохоронними органами райдержадміністрації, фінансове  управління  райдержадміністрації </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157B47">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7103C" w:rsidRDefault="0043723D" w:rsidP="007D5F06">
            <w:pPr>
              <w:widowControl w:val="0"/>
              <w:autoSpaceDE w:val="0"/>
              <w:autoSpaceDN w:val="0"/>
              <w:adjustRightInd w:val="0"/>
              <w:spacing w:line="276" w:lineRule="auto"/>
              <w:jc w:val="both"/>
              <w:rPr>
                <w:rFonts w:ascii="Times New Roman" w:hAnsi="Times New Roman" w:cs="Times New Roman"/>
                <w:b/>
              </w:rPr>
            </w:pPr>
            <w:r w:rsidRPr="0047103C">
              <w:rPr>
                <w:rFonts w:ascii="Times New Roman" w:hAnsi="Times New Roman" w:cs="Times New Roman"/>
                <w:b/>
              </w:rPr>
              <w:t>25</w:t>
            </w:r>
            <w:r w:rsidR="0047103C">
              <w:rPr>
                <w:rFonts w:ascii="Times New Roman" w:hAnsi="Times New Roman" w:cs="Times New Roman"/>
                <w:b/>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2017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5</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2018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5</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2019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5</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2020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5</w:t>
            </w:r>
            <w:r w:rsidR="0047103C">
              <w:rPr>
                <w:rFonts w:ascii="Times New Roman" w:hAnsi="Times New Roman" w:cs="Times New Roman"/>
              </w:rPr>
              <w:t>,0</w:t>
            </w:r>
          </w:p>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7103C">
              <w:rPr>
                <w:rFonts w:ascii="Times New Roman" w:hAnsi="Times New Roman" w:cs="Times New Roman"/>
              </w:rPr>
              <w:t>2021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5</w:t>
            </w:r>
            <w:r w:rsidR="0047103C">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47103C">
            <w:pPr>
              <w:widowControl w:val="0"/>
              <w:autoSpaceDE w:val="0"/>
              <w:autoSpaceDN w:val="0"/>
              <w:adjustRightInd w:val="0"/>
              <w:spacing w:after="0" w:line="240" w:lineRule="auto"/>
              <w:jc w:val="both"/>
              <w:rPr>
                <w:rFonts w:ascii="Times New Roman" w:hAnsi="Times New Roman" w:cs="Times New Roman"/>
              </w:rPr>
            </w:pPr>
            <w:r w:rsidRPr="0043723D">
              <w:rPr>
                <w:rFonts w:ascii="Times New Roman" w:hAnsi="Times New Roman" w:cs="Times New Roman"/>
              </w:rPr>
              <w:t>Підвищення  рівня  обізнаності  населення  щодо  дій  при  виникненні  надзвичайних  ситуацій</w:t>
            </w:r>
          </w:p>
        </w:tc>
      </w:tr>
      <w:tr w:rsidR="0043723D" w:rsidRPr="0043723D" w:rsidTr="006E4377">
        <w:trPr>
          <w:trHeight w:val="254"/>
        </w:trPr>
        <w:tc>
          <w:tcPr>
            <w:tcW w:w="1294" w:type="dxa"/>
            <w:vMerge/>
            <w:tcBorders>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p>
        </w:tc>
        <w:tc>
          <w:tcPr>
            <w:tcW w:w="1959" w:type="dxa"/>
            <w:vMerge/>
            <w:tcBorders>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p>
        </w:tc>
        <w:tc>
          <w:tcPr>
            <w:tcW w:w="2961"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spacing w:val="-1"/>
                <w:sz w:val="20"/>
                <w:szCs w:val="20"/>
                <w:lang w:eastAsia="ru-RU"/>
              </w:rPr>
            </w:pPr>
            <w:r w:rsidRPr="0043723D">
              <w:rPr>
                <w:rFonts w:ascii="Times New Roman" w:hAnsi="Times New Roman" w:cs="Times New Roman"/>
                <w:spacing w:val="-1"/>
                <w:sz w:val="20"/>
                <w:szCs w:val="20"/>
                <w:lang w:eastAsia="ru-RU"/>
              </w:rPr>
              <w:t>5. Надання матеріальної допомоги громадянам, що потерпіли внаслідок надзвичайних подій чи ситуацій</w:t>
            </w:r>
          </w:p>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spacing w:val="-1"/>
                <w:sz w:val="20"/>
                <w:szCs w:val="20"/>
                <w:u w:val="single"/>
                <w:lang w:eastAsia="ru-RU"/>
              </w:rPr>
            </w:pPr>
            <w:r w:rsidRPr="0043723D">
              <w:rPr>
                <w:rFonts w:ascii="Times New Roman" w:hAnsi="Times New Roman" w:cs="Times New Roman"/>
                <w:sz w:val="20"/>
                <w:szCs w:val="20"/>
                <w:u w:val="single"/>
                <w:lang w:eastAsia="ru-RU"/>
              </w:rPr>
              <w:t>(Доповнено відповідно до рішення  10- ї сесії 7 скликання   районної ради № 201 від 01.03.2017 р)</w:t>
            </w:r>
          </w:p>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2017-2021 р</w:t>
            </w:r>
            <w:r w:rsidR="0047103C">
              <w:rPr>
                <w:rFonts w:ascii="Times New Roman" w:hAnsi="Times New Roman" w:cs="Times New Roman"/>
              </w:rPr>
              <w:t>.</w:t>
            </w:r>
          </w:p>
        </w:tc>
        <w:tc>
          <w:tcPr>
            <w:tcW w:w="2325"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 xml:space="preserve">Сектор  цивільного  захисту, оборонної  роботи та  взаємодії  з  правоохоронними органами райдержадміністрації, фінансове  управління  райдержадміністрації </w:t>
            </w:r>
          </w:p>
        </w:tc>
        <w:tc>
          <w:tcPr>
            <w:tcW w:w="1602"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Районний  бюджет</w:t>
            </w:r>
          </w:p>
        </w:tc>
        <w:tc>
          <w:tcPr>
            <w:tcW w:w="1605" w:type="dxa"/>
            <w:tcBorders>
              <w:top w:val="single" w:sz="4" w:space="0" w:color="auto"/>
              <w:left w:val="single" w:sz="4" w:space="0" w:color="auto"/>
              <w:bottom w:val="single" w:sz="4" w:space="0" w:color="auto"/>
              <w:right w:val="single" w:sz="4" w:space="0" w:color="auto"/>
            </w:tcBorders>
          </w:tcPr>
          <w:p w:rsidR="0043723D" w:rsidRPr="0047103C" w:rsidRDefault="0043723D" w:rsidP="007D5F06">
            <w:pPr>
              <w:widowControl w:val="0"/>
              <w:autoSpaceDE w:val="0"/>
              <w:autoSpaceDN w:val="0"/>
              <w:adjustRightInd w:val="0"/>
              <w:spacing w:line="276" w:lineRule="auto"/>
              <w:jc w:val="both"/>
              <w:rPr>
                <w:rFonts w:ascii="Times New Roman" w:hAnsi="Times New Roman" w:cs="Times New Roman"/>
                <w:b/>
              </w:rPr>
            </w:pPr>
            <w:r w:rsidRPr="0047103C">
              <w:rPr>
                <w:rFonts w:ascii="Times New Roman" w:hAnsi="Times New Roman" w:cs="Times New Roman"/>
                <w:b/>
              </w:rPr>
              <w:t>500</w:t>
            </w:r>
            <w:r w:rsidR="0047103C">
              <w:rPr>
                <w:rFonts w:ascii="Times New Roman" w:hAnsi="Times New Roman" w:cs="Times New Roman"/>
                <w:b/>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2017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100</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2018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100</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2019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100</w:t>
            </w:r>
            <w:r w:rsidR="0047103C">
              <w:rPr>
                <w:rFonts w:ascii="Times New Roman" w:hAnsi="Times New Roman" w:cs="Times New Roman"/>
              </w:rPr>
              <w:t>,0</w:t>
            </w:r>
          </w:p>
          <w:p w:rsidR="0043723D" w:rsidRPr="0047103C" w:rsidRDefault="0043723D" w:rsidP="007D5F06">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2020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100</w:t>
            </w:r>
            <w:r w:rsidR="0047103C">
              <w:rPr>
                <w:rFonts w:ascii="Times New Roman" w:hAnsi="Times New Roman" w:cs="Times New Roman"/>
              </w:rPr>
              <w:t>,0</w:t>
            </w:r>
          </w:p>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7103C">
              <w:rPr>
                <w:rFonts w:ascii="Times New Roman" w:hAnsi="Times New Roman" w:cs="Times New Roman"/>
              </w:rPr>
              <w:t>2021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100</w:t>
            </w:r>
            <w:r w:rsidR="0047103C">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43723D" w:rsidRPr="0043723D" w:rsidRDefault="0043723D" w:rsidP="007D5F06">
            <w:pPr>
              <w:widowControl w:val="0"/>
              <w:autoSpaceDE w:val="0"/>
              <w:autoSpaceDN w:val="0"/>
              <w:adjustRightInd w:val="0"/>
              <w:spacing w:line="276" w:lineRule="auto"/>
              <w:jc w:val="both"/>
              <w:rPr>
                <w:rFonts w:ascii="Times New Roman" w:hAnsi="Times New Roman" w:cs="Times New Roman"/>
              </w:rPr>
            </w:pPr>
            <w:r w:rsidRPr="0043723D">
              <w:rPr>
                <w:rFonts w:ascii="Times New Roman" w:hAnsi="Times New Roman" w:cs="Times New Roman"/>
              </w:rPr>
              <w:t>Ліквідація  наслідків  надзвичайних  подій чи  ситуацій</w:t>
            </w:r>
          </w:p>
        </w:tc>
      </w:tr>
      <w:tr w:rsidR="00157B47" w:rsidRPr="0043723D" w:rsidTr="0043723D">
        <w:trPr>
          <w:trHeight w:val="254"/>
        </w:trPr>
        <w:tc>
          <w:tcPr>
            <w:tcW w:w="1294"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95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r w:rsidRPr="0043723D">
              <w:rPr>
                <w:rFonts w:ascii="Times New Roman" w:hAnsi="Times New Roman" w:cs="Times New Roman"/>
                <w:b/>
                <w:sz w:val="24"/>
                <w:szCs w:val="24"/>
              </w:rPr>
              <w:t xml:space="preserve">Всього </w:t>
            </w:r>
          </w:p>
        </w:tc>
        <w:tc>
          <w:tcPr>
            <w:tcW w:w="296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pacing w:val="-1"/>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2325"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602"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605" w:type="dxa"/>
            <w:tcBorders>
              <w:top w:val="single" w:sz="4" w:space="0" w:color="auto"/>
              <w:left w:val="single" w:sz="4" w:space="0" w:color="auto"/>
              <w:bottom w:val="single" w:sz="4" w:space="0" w:color="auto"/>
              <w:right w:val="single" w:sz="4" w:space="0" w:color="auto"/>
            </w:tcBorders>
          </w:tcPr>
          <w:p w:rsidR="002B2AA9" w:rsidRPr="0047103C" w:rsidRDefault="002B2AA9" w:rsidP="002B2AA9">
            <w:pPr>
              <w:widowControl w:val="0"/>
              <w:autoSpaceDE w:val="0"/>
              <w:autoSpaceDN w:val="0"/>
              <w:adjustRightInd w:val="0"/>
              <w:spacing w:line="276" w:lineRule="auto"/>
              <w:jc w:val="both"/>
              <w:rPr>
                <w:rFonts w:ascii="Times New Roman" w:hAnsi="Times New Roman" w:cs="Times New Roman"/>
                <w:b/>
              </w:rPr>
            </w:pPr>
            <w:r w:rsidRPr="0047103C">
              <w:rPr>
                <w:rFonts w:ascii="Times New Roman" w:hAnsi="Times New Roman" w:cs="Times New Roman"/>
                <w:b/>
              </w:rPr>
              <w:t>1645</w:t>
            </w:r>
            <w:r w:rsidR="0047103C" w:rsidRPr="0047103C">
              <w:rPr>
                <w:rFonts w:ascii="Times New Roman" w:hAnsi="Times New Roman" w:cs="Times New Roman"/>
                <w:b/>
              </w:rPr>
              <w:t>,0</w:t>
            </w:r>
          </w:p>
          <w:p w:rsidR="002B2AA9" w:rsidRPr="0047103C" w:rsidRDefault="002B2AA9" w:rsidP="002B2AA9">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2017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330</w:t>
            </w:r>
            <w:r w:rsidR="0047103C">
              <w:rPr>
                <w:rFonts w:ascii="Times New Roman" w:hAnsi="Times New Roman" w:cs="Times New Roman"/>
              </w:rPr>
              <w:t>,0</w:t>
            </w:r>
          </w:p>
          <w:p w:rsidR="002B2AA9" w:rsidRPr="0047103C" w:rsidRDefault="002B2AA9" w:rsidP="002B2AA9">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2018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330</w:t>
            </w:r>
            <w:r w:rsidR="0047103C">
              <w:rPr>
                <w:rFonts w:ascii="Times New Roman" w:hAnsi="Times New Roman" w:cs="Times New Roman"/>
              </w:rPr>
              <w:t>,0</w:t>
            </w:r>
          </w:p>
          <w:p w:rsidR="002B2AA9" w:rsidRPr="0047103C" w:rsidRDefault="002B2AA9" w:rsidP="002B2AA9">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lastRenderedPageBreak/>
              <w:t>2019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330</w:t>
            </w:r>
            <w:r w:rsidR="0047103C">
              <w:rPr>
                <w:rFonts w:ascii="Times New Roman" w:hAnsi="Times New Roman" w:cs="Times New Roman"/>
              </w:rPr>
              <w:t>,0</w:t>
            </w:r>
          </w:p>
          <w:p w:rsidR="002B2AA9" w:rsidRPr="0047103C" w:rsidRDefault="002B2AA9" w:rsidP="002B2AA9">
            <w:pPr>
              <w:widowControl w:val="0"/>
              <w:autoSpaceDE w:val="0"/>
              <w:autoSpaceDN w:val="0"/>
              <w:adjustRightInd w:val="0"/>
              <w:spacing w:after="0" w:line="276" w:lineRule="auto"/>
              <w:jc w:val="both"/>
              <w:rPr>
                <w:rFonts w:ascii="Times New Roman" w:hAnsi="Times New Roman" w:cs="Times New Roman"/>
              </w:rPr>
            </w:pPr>
            <w:r w:rsidRPr="0047103C">
              <w:rPr>
                <w:rFonts w:ascii="Times New Roman" w:hAnsi="Times New Roman" w:cs="Times New Roman"/>
              </w:rPr>
              <w:t>2020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340</w:t>
            </w:r>
            <w:r w:rsidR="0047103C">
              <w:rPr>
                <w:rFonts w:ascii="Times New Roman" w:hAnsi="Times New Roman" w:cs="Times New Roman"/>
              </w:rPr>
              <w:t>,0</w:t>
            </w:r>
          </w:p>
          <w:p w:rsidR="00157B47" w:rsidRPr="0043723D" w:rsidRDefault="002B2AA9" w:rsidP="002B2AA9">
            <w:pPr>
              <w:widowControl w:val="0"/>
              <w:autoSpaceDE w:val="0"/>
              <w:autoSpaceDN w:val="0"/>
              <w:adjustRightInd w:val="0"/>
              <w:spacing w:line="276" w:lineRule="auto"/>
              <w:jc w:val="both"/>
              <w:rPr>
                <w:rFonts w:ascii="Times New Roman" w:hAnsi="Times New Roman" w:cs="Times New Roman"/>
                <w:b/>
                <w:sz w:val="24"/>
                <w:szCs w:val="24"/>
              </w:rPr>
            </w:pPr>
            <w:r w:rsidRPr="0047103C">
              <w:rPr>
                <w:rFonts w:ascii="Times New Roman" w:hAnsi="Times New Roman" w:cs="Times New Roman"/>
              </w:rPr>
              <w:t>2021 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w:t>
            </w:r>
            <w:r w:rsidRPr="0047103C">
              <w:rPr>
                <w:rFonts w:ascii="Times New Roman" w:hAnsi="Times New Roman" w:cs="Times New Roman"/>
              </w:rPr>
              <w:t xml:space="preserve"> 315</w:t>
            </w:r>
            <w:r w:rsidR="0047103C">
              <w:rPr>
                <w:rFonts w:ascii="Times New Roman" w:hAnsi="Times New Roman" w:cs="Times New Roman"/>
              </w:rPr>
              <w:t>,0</w:t>
            </w:r>
          </w:p>
        </w:tc>
        <w:tc>
          <w:tcPr>
            <w:tcW w:w="189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r>
      <w:tr w:rsidR="00157B47" w:rsidRPr="0043723D" w:rsidTr="00277750">
        <w:trPr>
          <w:trHeight w:val="1571"/>
        </w:trPr>
        <w:tc>
          <w:tcPr>
            <w:tcW w:w="1294"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959"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r w:rsidRPr="0043723D">
              <w:rPr>
                <w:rFonts w:ascii="Times New Roman" w:hAnsi="Times New Roman" w:cs="Times New Roman"/>
                <w:b/>
                <w:sz w:val="24"/>
                <w:szCs w:val="24"/>
              </w:rPr>
              <w:t xml:space="preserve">Разом </w:t>
            </w:r>
          </w:p>
        </w:tc>
        <w:tc>
          <w:tcPr>
            <w:tcW w:w="296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pacing w:val="-1"/>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2325"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602" w:type="dxa"/>
            <w:tcBorders>
              <w:top w:val="single" w:sz="4" w:space="0" w:color="auto"/>
              <w:left w:val="single" w:sz="4" w:space="0" w:color="auto"/>
              <w:bottom w:val="single" w:sz="4" w:space="0" w:color="auto"/>
              <w:right w:val="single" w:sz="4" w:space="0" w:color="auto"/>
            </w:tcBorders>
          </w:tcPr>
          <w:p w:rsidR="00157B47" w:rsidRPr="0043723D" w:rsidRDefault="00157B47" w:rsidP="00157B47">
            <w:pPr>
              <w:widowControl w:val="0"/>
              <w:autoSpaceDE w:val="0"/>
              <w:autoSpaceDN w:val="0"/>
              <w:adjustRightInd w:val="0"/>
              <w:spacing w:line="276" w:lineRule="auto"/>
              <w:jc w:val="both"/>
              <w:rPr>
                <w:rFonts w:ascii="Times New Roman" w:hAnsi="Times New Roman" w:cs="Times New Roman"/>
                <w:b/>
                <w:sz w:val="24"/>
                <w:szCs w:val="24"/>
              </w:rPr>
            </w:pPr>
          </w:p>
        </w:tc>
        <w:tc>
          <w:tcPr>
            <w:tcW w:w="1605" w:type="dxa"/>
            <w:tcBorders>
              <w:top w:val="single" w:sz="4" w:space="0" w:color="auto"/>
              <w:left w:val="single" w:sz="4" w:space="0" w:color="auto"/>
              <w:bottom w:val="single" w:sz="4" w:space="0" w:color="auto"/>
              <w:right w:val="single" w:sz="4" w:space="0" w:color="auto"/>
            </w:tcBorders>
          </w:tcPr>
          <w:p w:rsidR="00157B47" w:rsidRPr="0047103C" w:rsidRDefault="008F0BDD" w:rsidP="00277750">
            <w:pPr>
              <w:widowControl w:val="0"/>
              <w:autoSpaceDE w:val="0"/>
              <w:autoSpaceDN w:val="0"/>
              <w:adjustRightInd w:val="0"/>
              <w:spacing w:after="0" w:line="240" w:lineRule="auto"/>
              <w:jc w:val="both"/>
              <w:rPr>
                <w:rFonts w:ascii="Times New Roman" w:hAnsi="Times New Roman" w:cs="Times New Roman"/>
                <w:b/>
              </w:rPr>
            </w:pPr>
            <w:r w:rsidRPr="0047103C">
              <w:rPr>
                <w:rFonts w:ascii="Times New Roman" w:hAnsi="Times New Roman" w:cs="Times New Roman"/>
                <w:b/>
              </w:rPr>
              <w:t>5215,5</w:t>
            </w:r>
          </w:p>
          <w:p w:rsidR="00971227" w:rsidRPr="0047103C" w:rsidRDefault="00971227" w:rsidP="00277750">
            <w:pPr>
              <w:widowControl w:val="0"/>
              <w:autoSpaceDE w:val="0"/>
              <w:autoSpaceDN w:val="0"/>
              <w:adjustRightInd w:val="0"/>
              <w:spacing w:after="0" w:line="240" w:lineRule="auto"/>
              <w:ind w:right="-172" w:firstLine="2"/>
              <w:jc w:val="both"/>
              <w:rPr>
                <w:rFonts w:ascii="Times New Roman" w:hAnsi="Times New Roman" w:cs="Times New Roman"/>
              </w:rPr>
            </w:pPr>
            <w:r w:rsidRPr="0047103C">
              <w:rPr>
                <w:rFonts w:ascii="Times New Roman" w:hAnsi="Times New Roman" w:cs="Times New Roman"/>
              </w:rPr>
              <w:t>2017</w:t>
            </w:r>
            <w:r w:rsidR="0047103C">
              <w:rPr>
                <w:rFonts w:ascii="Times New Roman" w:hAnsi="Times New Roman" w:cs="Times New Roman"/>
              </w:rPr>
              <w:t xml:space="preserve"> </w:t>
            </w:r>
            <w:r w:rsidRPr="0047103C">
              <w:rPr>
                <w:rFonts w:ascii="Times New Roman" w:hAnsi="Times New Roman" w:cs="Times New Roman"/>
              </w:rPr>
              <w:t>р</w:t>
            </w:r>
            <w:r w:rsidR="0047103C" w:rsidRPr="0047103C">
              <w:rPr>
                <w:rFonts w:ascii="Times New Roman" w:hAnsi="Times New Roman" w:cs="Times New Roman"/>
              </w:rPr>
              <w:t>.</w:t>
            </w:r>
            <w:r w:rsidR="0047103C">
              <w:rPr>
                <w:rFonts w:ascii="Times New Roman" w:hAnsi="Times New Roman" w:cs="Times New Roman"/>
              </w:rPr>
              <w:t xml:space="preserve"> </w:t>
            </w:r>
            <w:r w:rsidRPr="0047103C">
              <w:rPr>
                <w:rFonts w:ascii="Times New Roman" w:hAnsi="Times New Roman" w:cs="Times New Roman"/>
              </w:rPr>
              <w:t>– 1136</w:t>
            </w:r>
            <w:r w:rsidR="0047103C" w:rsidRPr="0047103C">
              <w:rPr>
                <w:rFonts w:ascii="Times New Roman" w:hAnsi="Times New Roman" w:cs="Times New Roman"/>
              </w:rPr>
              <w:t>,0</w:t>
            </w:r>
          </w:p>
          <w:p w:rsidR="00971227" w:rsidRPr="0047103C" w:rsidRDefault="00971227" w:rsidP="00277750">
            <w:pPr>
              <w:widowControl w:val="0"/>
              <w:autoSpaceDE w:val="0"/>
              <w:autoSpaceDN w:val="0"/>
              <w:adjustRightInd w:val="0"/>
              <w:spacing w:after="0" w:line="240" w:lineRule="auto"/>
              <w:ind w:firstLine="2"/>
              <w:jc w:val="both"/>
              <w:rPr>
                <w:rFonts w:ascii="Times New Roman" w:hAnsi="Times New Roman" w:cs="Times New Roman"/>
              </w:rPr>
            </w:pPr>
            <w:r w:rsidRPr="0047103C">
              <w:rPr>
                <w:rFonts w:ascii="Times New Roman" w:hAnsi="Times New Roman" w:cs="Times New Roman"/>
              </w:rPr>
              <w:t>2018</w:t>
            </w:r>
            <w:r w:rsidR="0047103C">
              <w:rPr>
                <w:rFonts w:ascii="Times New Roman" w:hAnsi="Times New Roman" w:cs="Times New Roman"/>
              </w:rPr>
              <w:t xml:space="preserve"> </w:t>
            </w:r>
            <w:r w:rsidRPr="0047103C">
              <w:rPr>
                <w:rFonts w:ascii="Times New Roman" w:hAnsi="Times New Roman" w:cs="Times New Roman"/>
              </w:rPr>
              <w:t>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w:t>
            </w:r>
            <w:r w:rsidRPr="0047103C">
              <w:rPr>
                <w:rFonts w:ascii="Times New Roman" w:hAnsi="Times New Roman" w:cs="Times New Roman"/>
              </w:rPr>
              <w:t>719</w:t>
            </w:r>
            <w:r w:rsidR="0047103C">
              <w:rPr>
                <w:rFonts w:ascii="Times New Roman" w:hAnsi="Times New Roman" w:cs="Times New Roman"/>
              </w:rPr>
              <w:t>,0</w:t>
            </w:r>
          </w:p>
          <w:p w:rsidR="00971227" w:rsidRPr="0047103C" w:rsidRDefault="00971227" w:rsidP="00277750">
            <w:pPr>
              <w:widowControl w:val="0"/>
              <w:autoSpaceDE w:val="0"/>
              <w:autoSpaceDN w:val="0"/>
              <w:adjustRightInd w:val="0"/>
              <w:spacing w:after="0" w:line="240" w:lineRule="auto"/>
              <w:ind w:right="-172" w:firstLine="2"/>
              <w:jc w:val="both"/>
              <w:rPr>
                <w:rFonts w:ascii="Times New Roman" w:hAnsi="Times New Roman" w:cs="Times New Roman"/>
              </w:rPr>
            </w:pPr>
            <w:r w:rsidRPr="0047103C">
              <w:rPr>
                <w:rFonts w:ascii="Times New Roman" w:hAnsi="Times New Roman" w:cs="Times New Roman"/>
              </w:rPr>
              <w:t>2019</w:t>
            </w:r>
            <w:r w:rsidR="0047103C">
              <w:rPr>
                <w:rFonts w:ascii="Times New Roman" w:hAnsi="Times New Roman" w:cs="Times New Roman"/>
              </w:rPr>
              <w:t xml:space="preserve"> </w:t>
            </w:r>
            <w:r w:rsidRPr="0047103C">
              <w:rPr>
                <w:rFonts w:ascii="Times New Roman" w:hAnsi="Times New Roman" w:cs="Times New Roman"/>
              </w:rPr>
              <w:t>р</w:t>
            </w:r>
            <w:r w:rsidR="0047103C">
              <w:rPr>
                <w:rFonts w:ascii="Times New Roman" w:hAnsi="Times New Roman" w:cs="Times New Roman"/>
              </w:rPr>
              <w:t xml:space="preserve">. </w:t>
            </w:r>
            <w:r w:rsidRPr="0047103C">
              <w:rPr>
                <w:rFonts w:ascii="Times New Roman" w:hAnsi="Times New Roman" w:cs="Times New Roman"/>
              </w:rPr>
              <w:t>–</w:t>
            </w:r>
            <w:r w:rsidR="0047103C">
              <w:rPr>
                <w:rFonts w:ascii="Times New Roman" w:hAnsi="Times New Roman" w:cs="Times New Roman"/>
              </w:rPr>
              <w:t xml:space="preserve"> </w:t>
            </w:r>
            <w:r w:rsidR="008F0BDD" w:rsidRPr="0047103C">
              <w:rPr>
                <w:rFonts w:ascii="Times New Roman" w:hAnsi="Times New Roman" w:cs="Times New Roman"/>
              </w:rPr>
              <w:t>1273,5</w:t>
            </w:r>
          </w:p>
          <w:p w:rsidR="0047103C" w:rsidRDefault="00971227" w:rsidP="00277750">
            <w:pPr>
              <w:widowControl w:val="0"/>
              <w:autoSpaceDE w:val="0"/>
              <w:autoSpaceDN w:val="0"/>
              <w:adjustRightInd w:val="0"/>
              <w:spacing w:after="0" w:line="240" w:lineRule="auto"/>
              <w:ind w:right="-172" w:firstLine="2"/>
              <w:jc w:val="both"/>
              <w:rPr>
                <w:rFonts w:ascii="Times New Roman" w:hAnsi="Times New Roman" w:cs="Times New Roman"/>
              </w:rPr>
            </w:pPr>
            <w:r w:rsidRPr="0047103C">
              <w:rPr>
                <w:rFonts w:ascii="Times New Roman" w:hAnsi="Times New Roman" w:cs="Times New Roman"/>
              </w:rPr>
              <w:t>2020</w:t>
            </w:r>
            <w:r w:rsidR="0047103C">
              <w:rPr>
                <w:rFonts w:ascii="Times New Roman" w:hAnsi="Times New Roman" w:cs="Times New Roman"/>
              </w:rPr>
              <w:t xml:space="preserve"> </w:t>
            </w:r>
            <w:r w:rsidRPr="0047103C">
              <w:rPr>
                <w:rFonts w:ascii="Times New Roman" w:hAnsi="Times New Roman" w:cs="Times New Roman"/>
              </w:rPr>
              <w:t>р</w:t>
            </w:r>
            <w:r w:rsidR="0047103C">
              <w:rPr>
                <w:rFonts w:ascii="Times New Roman" w:hAnsi="Times New Roman" w:cs="Times New Roman"/>
              </w:rPr>
              <w:t xml:space="preserve">. – 1274,5 </w:t>
            </w:r>
            <w:r w:rsidRPr="0047103C">
              <w:rPr>
                <w:rFonts w:ascii="Times New Roman" w:hAnsi="Times New Roman" w:cs="Times New Roman"/>
              </w:rPr>
              <w:t xml:space="preserve"> </w:t>
            </w:r>
          </w:p>
          <w:p w:rsidR="00971227" w:rsidRPr="0047103C" w:rsidRDefault="00971227" w:rsidP="00277750">
            <w:pPr>
              <w:widowControl w:val="0"/>
              <w:autoSpaceDE w:val="0"/>
              <w:autoSpaceDN w:val="0"/>
              <w:adjustRightInd w:val="0"/>
              <w:spacing w:after="0" w:line="240" w:lineRule="auto"/>
              <w:ind w:firstLine="2"/>
              <w:jc w:val="both"/>
              <w:rPr>
                <w:rFonts w:ascii="Times New Roman" w:hAnsi="Times New Roman" w:cs="Times New Roman"/>
              </w:rPr>
            </w:pPr>
            <w:r w:rsidRPr="0047103C">
              <w:rPr>
                <w:rFonts w:ascii="Times New Roman" w:hAnsi="Times New Roman" w:cs="Times New Roman"/>
              </w:rPr>
              <w:t>2021</w:t>
            </w:r>
            <w:r w:rsidR="0047103C">
              <w:rPr>
                <w:rFonts w:ascii="Times New Roman" w:hAnsi="Times New Roman" w:cs="Times New Roman"/>
              </w:rPr>
              <w:t xml:space="preserve"> </w:t>
            </w:r>
            <w:r w:rsidRPr="0047103C">
              <w:rPr>
                <w:rFonts w:ascii="Times New Roman" w:hAnsi="Times New Roman" w:cs="Times New Roman"/>
              </w:rPr>
              <w:t>р</w:t>
            </w:r>
            <w:r w:rsidR="0047103C">
              <w:rPr>
                <w:rFonts w:ascii="Times New Roman" w:hAnsi="Times New Roman" w:cs="Times New Roman"/>
              </w:rPr>
              <w:t>.</w:t>
            </w:r>
            <w:r w:rsidRPr="0047103C">
              <w:rPr>
                <w:rFonts w:ascii="Times New Roman" w:hAnsi="Times New Roman" w:cs="Times New Roman"/>
              </w:rPr>
              <w:t xml:space="preserve"> </w:t>
            </w:r>
            <w:r w:rsidR="0047103C">
              <w:rPr>
                <w:rFonts w:ascii="Times New Roman" w:hAnsi="Times New Roman" w:cs="Times New Roman"/>
              </w:rPr>
              <w:t xml:space="preserve">– 812,5 </w:t>
            </w:r>
          </w:p>
          <w:p w:rsidR="00A546B9" w:rsidRPr="0047103C" w:rsidRDefault="00A546B9" w:rsidP="00277750">
            <w:pPr>
              <w:widowControl w:val="0"/>
              <w:autoSpaceDE w:val="0"/>
              <w:autoSpaceDN w:val="0"/>
              <w:adjustRightInd w:val="0"/>
              <w:spacing w:after="0" w:line="240" w:lineRule="auto"/>
              <w:jc w:val="both"/>
              <w:rPr>
                <w:rFonts w:ascii="Times New Roman" w:hAnsi="Times New Roman" w:cs="Times New Roman"/>
                <w:b/>
              </w:rPr>
            </w:pPr>
          </w:p>
        </w:tc>
        <w:tc>
          <w:tcPr>
            <w:tcW w:w="1899" w:type="dxa"/>
            <w:tcBorders>
              <w:top w:val="single" w:sz="4" w:space="0" w:color="auto"/>
              <w:left w:val="single" w:sz="4" w:space="0" w:color="auto"/>
              <w:bottom w:val="single" w:sz="4" w:space="0" w:color="auto"/>
              <w:right w:val="single" w:sz="4" w:space="0" w:color="auto"/>
            </w:tcBorders>
          </w:tcPr>
          <w:p w:rsidR="00157B47" w:rsidRPr="0047103C" w:rsidRDefault="00157B47" w:rsidP="00277750">
            <w:pPr>
              <w:widowControl w:val="0"/>
              <w:autoSpaceDE w:val="0"/>
              <w:autoSpaceDN w:val="0"/>
              <w:adjustRightInd w:val="0"/>
              <w:spacing w:after="0" w:line="240" w:lineRule="auto"/>
              <w:jc w:val="both"/>
              <w:rPr>
                <w:rFonts w:ascii="Times New Roman" w:hAnsi="Times New Roman" w:cs="Times New Roman"/>
                <w:b/>
              </w:rPr>
            </w:pPr>
          </w:p>
        </w:tc>
      </w:tr>
    </w:tbl>
    <w:p w:rsidR="004D3BC3" w:rsidRPr="0043723D" w:rsidRDefault="004D3BC3" w:rsidP="004D3BC3">
      <w:pPr>
        <w:jc w:val="both"/>
        <w:rPr>
          <w:rFonts w:ascii="Times New Roman" w:eastAsia="Times New Roman" w:hAnsi="Times New Roman" w:cs="Times New Roman"/>
          <w:sz w:val="20"/>
          <w:szCs w:val="20"/>
          <w:lang w:eastAsia="ru-RU"/>
        </w:rPr>
      </w:pPr>
    </w:p>
    <w:p w:rsidR="000017E5" w:rsidRDefault="000017E5" w:rsidP="004D3BC3">
      <w:pPr>
        <w:widowControl w:val="0"/>
        <w:autoSpaceDE w:val="0"/>
        <w:autoSpaceDN w:val="0"/>
        <w:adjustRightInd w:val="0"/>
        <w:jc w:val="both"/>
        <w:rPr>
          <w:rFonts w:ascii="Times New Roman" w:hAnsi="Times New Roman" w:cs="Times New Roman"/>
          <w:sz w:val="24"/>
          <w:szCs w:val="24"/>
          <w:lang w:val="en-US"/>
        </w:rPr>
      </w:pPr>
    </w:p>
    <w:p w:rsidR="00277750" w:rsidRDefault="00277750" w:rsidP="00277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Керуючий справами </w:t>
      </w:r>
      <w:r w:rsidRPr="00277750">
        <w:rPr>
          <w:rFonts w:ascii="Times New Roman" w:hAnsi="Times New Roman" w:cs="Times New Roman"/>
          <w:sz w:val="24"/>
          <w:szCs w:val="24"/>
          <w:lang w:val="ru-RU"/>
        </w:rPr>
        <w:t xml:space="preserve"> </w:t>
      </w:r>
      <w:r>
        <w:rPr>
          <w:rFonts w:ascii="Times New Roman" w:hAnsi="Times New Roman" w:cs="Times New Roman"/>
          <w:sz w:val="24"/>
          <w:szCs w:val="24"/>
        </w:rPr>
        <w:t>виконавчого</w:t>
      </w:r>
    </w:p>
    <w:p w:rsidR="00221CE2" w:rsidRPr="0043723D" w:rsidRDefault="00277750" w:rsidP="00D52A6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апарату районної ради                                                                                                     Г. ЛИСЕНКО</w:t>
      </w:r>
    </w:p>
    <w:sectPr w:rsidR="00221CE2" w:rsidRPr="0043723D" w:rsidSect="00D52A65">
      <w:pgSz w:w="16838" w:h="11906" w:orient="landscape"/>
      <w:pgMar w:top="1134"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B5E"/>
    <w:multiLevelType w:val="multilevel"/>
    <w:tmpl w:val="7BBC6214"/>
    <w:lvl w:ilvl="0">
      <w:start w:val="1"/>
      <w:numFmt w:val="decimal"/>
      <w:lvlText w:val="%1."/>
      <w:lvlJc w:val="left"/>
      <w:pPr>
        <w:ind w:left="360" w:hanging="360"/>
      </w:pPr>
      <w:rPr>
        <w:rFonts w:hint="default"/>
      </w:rPr>
    </w:lvl>
    <w:lvl w:ilvl="1">
      <w:start w:val="1"/>
      <w:numFmt w:val="decimal"/>
      <w:lvlText w:val="%1.%2."/>
      <w:lvlJc w:val="left"/>
      <w:pPr>
        <w:ind w:left="297" w:hanging="360"/>
      </w:pPr>
      <w:rPr>
        <w:rFonts w:hint="default"/>
      </w:rPr>
    </w:lvl>
    <w:lvl w:ilvl="2">
      <w:start w:val="1"/>
      <w:numFmt w:val="decimal"/>
      <w:lvlText w:val="%1.%2.%3."/>
      <w:lvlJc w:val="left"/>
      <w:pPr>
        <w:ind w:left="594" w:hanging="720"/>
      </w:pPr>
      <w:rPr>
        <w:rFonts w:hint="default"/>
      </w:rPr>
    </w:lvl>
    <w:lvl w:ilvl="3">
      <w:start w:val="1"/>
      <w:numFmt w:val="decimal"/>
      <w:lvlText w:val="%1.%2.%3.%4."/>
      <w:lvlJc w:val="left"/>
      <w:pPr>
        <w:ind w:left="531" w:hanging="720"/>
      </w:pPr>
      <w:rPr>
        <w:rFonts w:hint="default"/>
      </w:rPr>
    </w:lvl>
    <w:lvl w:ilvl="4">
      <w:start w:val="1"/>
      <w:numFmt w:val="decimal"/>
      <w:lvlText w:val="%1.%2.%3.%4.%5."/>
      <w:lvlJc w:val="left"/>
      <w:pPr>
        <w:ind w:left="468" w:hanging="720"/>
      </w:pPr>
      <w:rPr>
        <w:rFonts w:hint="default"/>
      </w:rPr>
    </w:lvl>
    <w:lvl w:ilvl="5">
      <w:start w:val="1"/>
      <w:numFmt w:val="decimal"/>
      <w:lvlText w:val="%1.%2.%3.%4.%5.%6."/>
      <w:lvlJc w:val="left"/>
      <w:pPr>
        <w:ind w:left="765" w:hanging="1080"/>
      </w:pPr>
      <w:rPr>
        <w:rFonts w:hint="default"/>
      </w:rPr>
    </w:lvl>
    <w:lvl w:ilvl="6">
      <w:start w:val="1"/>
      <w:numFmt w:val="decimal"/>
      <w:lvlText w:val="%1.%2.%3.%4.%5.%6.%7."/>
      <w:lvlJc w:val="left"/>
      <w:pPr>
        <w:ind w:left="702" w:hanging="1080"/>
      </w:pPr>
      <w:rPr>
        <w:rFonts w:hint="default"/>
      </w:rPr>
    </w:lvl>
    <w:lvl w:ilvl="7">
      <w:start w:val="1"/>
      <w:numFmt w:val="decimal"/>
      <w:lvlText w:val="%1.%2.%3.%4.%5.%6.%7.%8."/>
      <w:lvlJc w:val="left"/>
      <w:pPr>
        <w:ind w:left="999" w:hanging="1440"/>
      </w:pPr>
      <w:rPr>
        <w:rFonts w:hint="default"/>
      </w:rPr>
    </w:lvl>
    <w:lvl w:ilvl="8">
      <w:start w:val="1"/>
      <w:numFmt w:val="decimal"/>
      <w:lvlText w:val="%1.%2.%3.%4.%5.%6.%7.%8.%9."/>
      <w:lvlJc w:val="left"/>
      <w:pPr>
        <w:ind w:left="93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6E"/>
    <w:rsid w:val="000017E5"/>
    <w:rsid w:val="0008483E"/>
    <w:rsid w:val="00157B47"/>
    <w:rsid w:val="00170610"/>
    <w:rsid w:val="001831ED"/>
    <w:rsid w:val="00204440"/>
    <w:rsid w:val="00221CE2"/>
    <w:rsid w:val="00253E5D"/>
    <w:rsid w:val="00277750"/>
    <w:rsid w:val="002B2AA9"/>
    <w:rsid w:val="002D174F"/>
    <w:rsid w:val="00322989"/>
    <w:rsid w:val="00391DC6"/>
    <w:rsid w:val="004127A1"/>
    <w:rsid w:val="00420D5F"/>
    <w:rsid w:val="00433FDE"/>
    <w:rsid w:val="0043723D"/>
    <w:rsid w:val="0047103C"/>
    <w:rsid w:val="004D3BC3"/>
    <w:rsid w:val="005543F5"/>
    <w:rsid w:val="00575F47"/>
    <w:rsid w:val="005A42F6"/>
    <w:rsid w:val="005E0C89"/>
    <w:rsid w:val="005F14CD"/>
    <w:rsid w:val="00666F6E"/>
    <w:rsid w:val="006E4377"/>
    <w:rsid w:val="007425A9"/>
    <w:rsid w:val="007A0FE1"/>
    <w:rsid w:val="007B507A"/>
    <w:rsid w:val="007D5F06"/>
    <w:rsid w:val="00825001"/>
    <w:rsid w:val="008435F7"/>
    <w:rsid w:val="00867739"/>
    <w:rsid w:val="008C07B0"/>
    <w:rsid w:val="008F0BDD"/>
    <w:rsid w:val="0091116F"/>
    <w:rsid w:val="00971227"/>
    <w:rsid w:val="009A5753"/>
    <w:rsid w:val="009A7121"/>
    <w:rsid w:val="00A11503"/>
    <w:rsid w:val="00A35F9D"/>
    <w:rsid w:val="00A546B9"/>
    <w:rsid w:val="00A826FA"/>
    <w:rsid w:val="00A84C47"/>
    <w:rsid w:val="00AB04BB"/>
    <w:rsid w:val="00B12CA7"/>
    <w:rsid w:val="00B832AF"/>
    <w:rsid w:val="00BC1E5C"/>
    <w:rsid w:val="00BF6A84"/>
    <w:rsid w:val="00C25D67"/>
    <w:rsid w:val="00C405F9"/>
    <w:rsid w:val="00D52A65"/>
    <w:rsid w:val="00D724EA"/>
    <w:rsid w:val="00EA3788"/>
    <w:rsid w:val="00F733F1"/>
    <w:rsid w:val="00F956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D3BC3"/>
    <w:rPr>
      <w:rFonts w:ascii="Courier New" w:eastAsia="Times New Roman" w:hAnsi="Courier New" w:cs="Courier New"/>
      <w:sz w:val="20"/>
      <w:szCs w:val="20"/>
      <w:lang w:eastAsia="uk-UA"/>
    </w:rPr>
  </w:style>
  <w:style w:type="paragraph" w:styleId="a3">
    <w:name w:val="List Paragraph"/>
    <w:basedOn w:val="a"/>
    <w:uiPriority w:val="34"/>
    <w:qFormat/>
    <w:rsid w:val="007B507A"/>
    <w:pPr>
      <w:ind w:left="720"/>
      <w:contextualSpacing/>
    </w:pPr>
  </w:style>
  <w:style w:type="paragraph" w:styleId="a4">
    <w:name w:val="Balloon Text"/>
    <w:basedOn w:val="a"/>
    <w:link w:val="a5"/>
    <w:uiPriority w:val="99"/>
    <w:semiHidden/>
    <w:unhideWhenUsed/>
    <w:rsid w:val="00F956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56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D3BC3"/>
    <w:rPr>
      <w:rFonts w:ascii="Courier New" w:eastAsia="Times New Roman" w:hAnsi="Courier New" w:cs="Courier New"/>
      <w:sz w:val="20"/>
      <w:szCs w:val="20"/>
      <w:lang w:eastAsia="uk-UA"/>
    </w:rPr>
  </w:style>
  <w:style w:type="paragraph" w:styleId="a3">
    <w:name w:val="List Paragraph"/>
    <w:basedOn w:val="a"/>
    <w:uiPriority w:val="34"/>
    <w:qFormat/>
    <w:rsid w:val="007B507A"/>
    <w:pPr>
      <w:ind w:left="720"/>
      <w:contextualSpacing/>
    </w:pPr>
  </w:style>
  <w:style w:type="paragraph" w:styleId="a4">
    <w:name w:val="Balloon Text"/>
    <w:basedOn w:val="a"/>
    <w:link w:val="a5"/>
    <w:uiPriority w:val="99"/>
    <w:semiHidden/>
    <w:unhideWhenUsed/>
    <w:rsid w:val="00F956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5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9358">
      <w:bodyDiv w:val="1"/>
      <w:marLeft w:val="0"/>
      <w:marRight w:val="0"/>
      <w:marTop w:val="0"/>
      <w:marBottom w:val="0"/>
      <w:divBdr>
        <w:top w:val="none" w:sz="0" w:space="0" w:color="auto"/>
        <w:left w:val="none" w:sz="0" w:space="0" w:color="auto"/>
        <w:bottom w:val="none" w:sz="0" w:space="0" w:color="auto"/>
        <w:right w:val="none" w:sz="0" w:space="0" w:color="auto"/>
      </w:divBdr>
    </w:div>
    <w:div w:id="1681542519">
      <w:bodyDiv w:val="1"/>
      <w:marLeft w:val="0"/>
      <w:marRight w:val="0"/>
      <w:marTop w:val="0"/>
      <w:marBottom w:val="0"/>
      <w:divBdr>
        <w:top w:val="none" w:sz="0" w:space="0" w:color="auto"/>
        <w:left w:val="none" w:sz="0" w:space="0" w:color="auto"/>
        <w:bottom w:val="none" w:sz="0" w:space="0" w:color="auto"/>
        <w:right w:val="none" w:sz="0" w:space="0" w:color="auto"/>
      </w:divBdr>
    </w:div>
    <w:div w:id="18050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6A77-FBCE-4F41-AB81-62E56B48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Віталій</dc:creator>
  <cp:lastModifiedBy>1</cp:lastModifiedBy>
  <cp:revision>4</cp:revision>
  <cp:lastPrinted>2019-08-14T05:34:00Z</cp:lastPrinted>
  <dcterms:created xsi:type="dcterms:W3CDTF">2019-09-17T12:54:00Z</dcterms:created>
  <dcterms:modified xsi:type="dcterms:W3CDTF">2019-09-17T13:01:00Z</dcterms:modified>
</cp:coreProperties>
</file>