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77"/>
        <w:gridCol w:w="3893"/>
      </w:tblGrid>
      <w:tr w:rsidR="004A56B5" w:rsidTr="004A56B5">
        <w:tc>
          <w:tcPr>
            <w:tcW w:w="5677" w:type="dxa"/>
          </w:tcPr>
          <w:p w:rsidR="004A56B5" w:rsidRDefault="004A56B5">
            <w:pPr>
              <w:rPr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4A56B5" w:rsidRDefault="004A56B5">
            <w:pPr>
              <w:rPr>
                <w:b/>
                <w:sz w:val="24"/>
                <w:szCs w:val="24"/>
                <w:lang w:val="uk-UA"/>
              </w:rPr>
            </w:pPr>
          </w:p>
          <w:p w:rsidR="004A56B5" w:rsidRDefault="004A56B5">
            <w:pPr>
              <w:rPr>
                <w:b/>
                <w:sz w:val="24"/>
                <w:szCs w:val="24"/>
                <w:lang w:val="uk-UA"/>
              </w:rPr>
            </w:pPr>
          </w:p>
          <w:p w:rsidR="004A56B5" w:rsidRDefault="004A56B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93" w:type="dxa"/>
          </w:tcPr>
          <w:p w:rsidR="004A56B5" w:rsidRDefault="004A56B5" w:rsidP="00FE57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</w:t>
            </w:r>
          </w:p>
          <w:p w:rsidR="004A56B5" w:rsidRDefault="004A56B5" w:rsidP="00FE57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2</w:t>
            </w:r>
            <w:r w:rsidR="00FE576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сесії</w:t>
            </w:r>
            <w:r w:rsidR="00FE576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E5763">
              <w:rPr>
                <w:sz w:val="28"/>
                <w:szCs w:val="28"/>
                <w:lang w:val="uk-UA"/>
              </w:rPr>
              <w:t>Чечельницької</w:t>
            </w:r>
            <w:proofErr w:type="spellEnd"/>
            <w:r w:rsidR="00FE57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районної ради 7 скликання</w:t>
            </w:r>
          </w:p>
          <w:p w:rsidR="004A56B5" w:rsidRDefault="004A56B5" w:rsidP="000A144C">
            <w:pPr>
              <w:ind w:right="-285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FE5763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E5763">
              <w:rPr>
                <w:sz w:val="28"/>
                <w:szCs w:val="28"/>
                <w:lang w:val="uk-UA"/>
              </w:rPr>
              <w:t>верес</w:t>
            </w:r>
            <w:r>
              <w:rPr>
                <w:sz w:val="28"/>
                <w:szCs w:val="28"/>
                <w:lang w:val="uk-UA"/>
              </w:rPr>
              <w:t>ня 201</w:t>
            </w:r>
            <w:r w:rsidR="00FE576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  <w:r w:rsidR="000A144C">
              <w:rPr>
                <w:sz w:val="28"/>
                <w:szCs w:val="28"/>
                <w:lang w:val="uk-UA"/>
              </w:rPr>
              <w:t xml:space="preserve"> № 537</w:t>
            </w:r>
          </w:p>
          <w:p w:rsidR="004A56B5" w:rsidRDefault="004A56B5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585A" w:rsidRDefault="0070585A" w:rsidP="00FE5763">
      <w:pPr>
        <w:jc w:val="center"/>
        <w:rPr>
          <w:b/>
          <w:sz w:val="28"/>
          <w:szCs w:val="28"/>
          <w:lang w:val="uk-UA"/>
        </w:rPr>
      </w:pPr>
    </w:p>
    <w:p w:rsidR="004A56B5" w:rsidRDefault="004A56B5" w:rsidP="00FE57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</w:t>
      </w:r>
    </w:p>
    <w:p w:rsidR="004A56B5" w:rsidRDefault="00FE5763" w:rsidP="00FE5763">
      <w:pPr>
        <w:jc w:val="center"/>
        <w:rPr>
          <w:b/>
          <w:color w:val="333333"/>
          <w:sz w:val="28"/>
          <w:szCs w:val="28"/>
          <w:lang w:val="uk-UA" w:eastAsia="uk-UA"/>
        </w:rPr>
      </w:pPr>
      <w:r>
        <w:rPr>
          <w:b/>
          <w:color w:val="333333"/>
          <w:sz w:val="28"/>
          <w:szCs w:val="28"/>
          <w:lang w:val="uk-UA" w:eastAsia="uk-UA"/>
        </w:rPr>
        <w:t xml:space="preserve">складання, затвердження та контролю виконання фінансових планів комунальних підприємств </w:t>
      </w:r>
      <w:proofErr w:type="spellStart"/>
      <w:r>
        <w:rPr>
          <w:b/>
          <w:color w:val="333333"/>
          <w:sz w:val="28"/>
          <w:szCs w:val="28"/>
          <w:lang w:val="uk-UA" w:eastAsia="uk-UA"/>
        </w:rPr>
        <w:t>Чечельницької</w:t>
      </w:r>
      <w:proofErr w:type="spellEnd"/>
      <w:r>
        <w:rPr>
          <w:b/>
          <w:color w:val="333333"/>
          <w:sz w:val="28"/>
          <w:szCs w:val="28"/>
          <w:lang w:val="uk-UA" w:eastAsia="uk-UA"/>
        </w:rPr>
        <w:t xml:space="preserve"> районної ради</w:t>
      </w:r>
    </w:p>
    <w:p w:rsidR="00FE5763" w:rsidRDefault="00FE5763" w:rsidP="004A56B5">
      <w:pPr>
        <w:jc w:val="both"/>
        <w:rPr>
          <w:sz w:val="28"/>
          <w:szCs w:val="28"/>
          <w:lang w:val="uk-UA"/>
        </w:rPr>
      </w:pPr>
    </w:p>
    <w:p w:rsidR="004A56B5" w:rsidRDefault="004A56B5" w:rsidP="00FE57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Даний Порядок визначає порядок складання, затвердження та контролю виконання фінансов</w:t>
      </w:r>
      <w:r w:rsidR="00FE5763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> план</w:t>
      </w:r>
      <w:r w:rsidR="00FE576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комунальних некомерційних підприємств: </w:t>
      </w:r>
      <w:r w:rsidR="00FE5763">
        <w:rPr>
          <w:sz w:val="28"/>
          <w:szCs w:val="28"/>
          <w:lang w:val="uk-UA"/>
        </w:rPr>
        <w:t>«</w:t>
      </w:r>
      <w:proofErr w:type="spellStart"/>
      <w:r w:rsidR="00FE5763">
        <w:rPr>
          <w:sz w:val="28"/>
          <w:szCs w:val="28"/>
          <w:lang w:val="uk-UA"/>
        </w:rPr>
        <w:t>Чечельницький</w:t>
      </w:r>
      <w:proofErr w:type="spellEnd"/>
      <w:r w:rsidR="00FE5763">
        <w:rPr>
          <w:sz w:val="28"/>
          <w:szCs w:val="28"/>
          <w:lang w:val="uk-UA"/>
        </w:rPr>
        <w:t xml:space="preserve"> ц</w:t>
      </w:r>
      <w:r>
        <w:rPr>
          <w:sz w:val="28"/>
          <w:szCs w:val="28"/>
          <w:lang w:val="uk-UA"/>
        </w:rPr>
        <w:t>ентр первинної медико-санітарної допомоги</w:t>
      </w:r>
      <w:r w:rsidR="00FE57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="00FE5763">
        <w:rPr>
          <w:sz w:val="28"/>
          <w:szCs w:val="28"/>
          <w:lang w:val="uk-UA"/>
        </w:rPr>
        <w:t>Чечельниц</w:t>
      </w:r>
      <w:r>
        <w:rPr>
          <w:sz w:val="28"/>
          <w:szCs w:val="28"/>
          <w:lang w:val="uk-UA"/>
        </w:rPr>
        <w:t>ької</w:t>
      </w:r>
      <w:proofErr w:type="spellEnd"/>
      <w:r>
        <w:rPr>
          <w:sz w:val="28"/>
          <w:szCs w:val="28"/>
          <w:lang w:val="uk-UA"/>
        </w:rPr>
        <w:t xml:space="preserve"> районної ради</w:t>
      </w:r>
      <w:r w:rsidR="00FE5763">
        <w:rPr>
          <w:sz w:val="28"/>
          <w:szCs w:val="28"/>
          <w:lang w:val="uk-UA"/>
        </w:rPr>
        <w:t xml:space="preserve"> Вінницької області</w:t>
      </w:r>
      <w:r>
        <w:rPr>
          <w:sz w:val="28"/>
          <w:szCs w:val="28"/>
          <w:lang w:val="uk-UA"/>
        </w:rPr>
        <w:t xml:space="preserve"> та </w:t>
      </w:r>
      <w:r w:rsidR="00FE5763">
        <w:rPr>
          <w:sz w:val="28"/>
          <w:szCs w:val="28"/>
          <w:lang w:val="uk-UA"/>
        </w:rPr>
        <w:t>«</w:t>
      </w:r>
      <w:proofErr w:type="spellStart"/>
      <w:r w:rsidR="00FE5763"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центральна районна лікарня</w:t>
      </w:r>
      <w:r w:rsidR="00FE57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="00FE5763"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</w:t>
      </w:r>
      <w:r w:rsidR="00FE5763">
        <w:rPr>
          <w:sz w:val="28"/>
          <w:szCs w:val="28"/>
          <w:lang w:val="uk-UA"/>
        </w:rPr>
        <w:t xml:space="preserve"> Вінницької області</w:t>
      </w:r>
      <w:r>
        <w:rPr>
          <w:sz w:val="28"/>
          <w:szCs w:val="28"/>
          <w:lang w:val="uk-UA"/>
        </w:rPr>
        <w:t xml:space="preserve">  (далі</w:t>
      </w:r>
      <w:r w:rsidR="00FE5763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FE576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ідприємства). </w:t>
      </w:r>
    </w:p>
    <w:p w:rsidR="0070585A" w:rsidRDefault="0070585A" w:rsidP="00FE5763">
      <w:pPr>
        <w:ind w:firstLine="567"/>
        <w:jc w:val="both"/>
        <w:rPr>
          <w:sz w:val="28"/>
          <w:szCs w:val="28"/>
          <w:lang w:val="uk-UA"/>
        </w:rPr>
      </w:pPr>
    </w:p>
    <w:p w:rsidR="00FE5763" w:rsidRDefault="004A56B5" w:rsidP="00FE57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Під час складання фінансового плану, звіту про його виконання та підготовки пояснювальної записки </w:t>
      </w:r>
      <w:r w:rsidR="00FE576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ідприємства використовують рекомендації</w:t>
      </w:r>
      <w:r w:rsidR="00FE576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зазначені в наказі Міністерства економічного розвитку і торгівлі України від 02.03.2015 року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економіки». </w:t>
      </w:r>
    </w:p>
    <w:p w:rsidR="004A56B5" w:rsidRDefault="004A56B5" w:rsidP="00FE5763">
      <w:pPr>
        <w:ind w:firstLine="567"/>
        <w:jc w:val="both"/>
        <w:rPr>
          <w:color w:val="000000"/>
          <w:sz w:val="25"/>
          <w:szCs w:val="25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Фінансовий план Підприємств</w:t>
      </w:r>
      <w:r w:rsidR="00FE576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складається за формою згідно з додатком 1 </w:t>
      </w:r>
      <w:r w:rsidR="000C731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вищевказаного наказу на наступний фінансовий рік, виходячи </w:t>
      </w:r>
      <w:r w:rsidR="000C731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статутних цілей та завдань Підприємства, </w:t>
      </w:r>
      <w:r w:rsidR="0070585A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подається керівник</w:t>
      </w:r>
      <w:r w:rsidR="0070585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Підприємств</w:t>
      </w:r>
      <w:r w:rsidR="0067410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до </w:t>
      </w:r>
      <w:proofErr w:type="spellStart"/>
      <w:r w:rsidR="00674100"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(далі Засновник) у трьох примірниках у паперовому </w:t>
      </w:r>
      <w:r w:rsidR="0070585A">
        <w:rPr>
          <w:sz w:val="28"/>
          <w:szCs w:val="28"/>
          <w:lang w:val="uk-UA"/>
        </w:rPr>
        <w:t xml:space="preserve">та електронному </w:t>
      </w:r>
      <w:r>
        <w:rPr>
          <w:sz w:val="28"/>
          <w:szCs w:val="28"/>
          <w:lang w:val="uk-UA"/>
        </w:rPr>
        <w:t xml:space="preserve">вигляді щорічно до 1 вересня.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674100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Засновник проводить аналіз проекту фінансового плану Підприємств</w:t>
      </w:r>
      <w:r w:rsidR="0067410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предмет відповідності законодавству України та інтересам району.  </w:t>
      </w:r>
    </w:p>
    <w:p w:rsidR="00674100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проведення аналізу Засновник приймає рішення щодо погодження чи повернення проекту фінансового плану </w:t>
      </w:r>
      <w:r w:rsidR="0067410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ідприємства на доопрацювання з детальним обґрунтуванням відмови згідно з чинним законодавством. </w:t>
      </w:r>
    </w:p>
    <w:p w:rsidR="00674100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прийняте рішення Засновник повідомляє керівник</w:t>
      </w:r>
      <w:r w:rsidR="0067410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Підприємств</w:t>
      </w:r>
      <w:r w:rsidR="0067410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 письмовій формі протягом п`яти робочих днів з моменту отримання проекту фінансового плану Підприємства. </w:t>
      </w: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повернення проекту фінансового плану Підприємства керівник забезпечує його доопрацювання, враховуючи зауваження, та подає його на повторне погодження протягом 3-х робочих днів.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Погоджений</w:t>
      </w:r>
      <w:r>
        <w:rPr>
          <w:rFonts w:cs="Calibri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Засновником проект фінансового плану Підприємства розглядається та затверджується рішенням сесії районної ради не пізніше </w:t>
      </w:r>
      <w:r w:rsidR="0067410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01 жовтня року, який передує плановому.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Зміни до затвердженого фінансового плану підприємства можуть вноситися щомісячно у плановому році розпорядженням голови районної ради, що підлягає затвердженню  на сесії районної ради. </w:t>
      </w:r>
    </w:p>
    <w:p w:rsidR="00674100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змін до фінансового плану Підприємства з пояснювальною запискою про причини таких змін Підприємство готує і подає Засновнику не пізніше 25 числа місяця, коли виникла нагальна потреба в змінах за процедурою, передбаченою п.3 Порядку. </w:t>
      </w: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фінансовому плані проставляється відмітка </w:t>
      </w:r>
      <w:r w:rsidR="0070585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Зміни</w:t>
      </w:r>
      <w:r w:rsidR="0070585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 Контроль за своєчасним складанням фінансового плану Підприємства, а також за виконанням показників затвердженого фінансового плану Підприємства здійснює керівник Підприємства. 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Керівник Підприємства подає Засновник</w:t>
      </w:r>
      <w:r w:rsidR="0067410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звіт про виконання фінансового плану Підприємства згідно </w:t>
      </w:r>
      <w:r w:rsidR="0067410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додатк</w:t>
      </w:r>
      <w:r w:rsidR="00674100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3 </w:t>
      </w:r>
      <w:r w:rsidR="0070585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наказу Міністерства економічного розвитку і торгівлі України від 02.03.2015 року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 у терміни: </w:t>
      </w: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 </w:t>
      </w:r>
      <w:r w:rsidR="0067410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звітний </w:t>
      </w:r>
      <w:proofErr w:type="spellStart"/>
      <w:r>
        <w:rPr>
          <w:sz w:val="28"/>
          <w:szCs w:val="28"/>
          <w:lang w:val="uk-UA"/>
        </w:rPr>
        <w:t>рік </w:t>
      </w:r>
      <w:proofErr w:type="spellEnd"/>
      <w:r>
        <w:rPr>
          <w:sz w:val="28"/>
          <w:szCs w:val="28"/>
          <w:lang w:val="uk-UA"/>
        </w:rPr>
        <w:t>– до 1 березня року, який настає за звітним періодом</w:t>
      </w:r>
      <w:r w:rsidR="0067410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 </w:t>
      </w:r>
      <w:r w:rsidR="0067410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звітні квартали поточного </w:t>
      </w:r>
      <w:proofErr w:type="spellStart"/>
      <w:r>
        <w:rPr>
          <w:sz w:val="28"/>
          <w:szCs w:val="28"/>
          <w:lang w:val="uk-UA"/>
        </w:rPr>
        <w:t>року</w:t>
      </w:r>
      <w:proofErr w:type="spellEnd"/>
      <w:r>
        <w:rPr>
          <w:sz w:val="28"/>
          <w:szCs w:val="28"/>
          <w:lang w:val="uk-UA"/>
        </w:rPr>
        <w:t> – до 31 травня, 31 серпня та </w:t>
      </w:r>
      <w:r w:rsidR="006741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 листопада кожного року. 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674100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70585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ерівник Підприємства звітує про </w:t>
      </w:r>
      <w:r w:rsidR="0070585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иконання </w:t>
      </w:r>
      <w:r w:rsidR="0070585A">
        <w:rPr>
          <w:sz w:val="28"/>
          <w:szCs w:val="28"/>
          <w:lang w:val="uk-UA"/>
        </w:rPr>
        <w:t xml:space="preserve">фінансового плану </w:t>
      </w:r>
      <w:r>
        <w:rPr>
          <w:sz w:val="28"/>
          <w:szCs w:val="28"/>
          <w:lang w:val="uk-UA"/>
        </w:rPr>
        <w:t xml:space="preserve">на засіданні </w:t>
      </w:r>
      <w:r>
        <w:rPr>
          <w:color w:val="000000"/>
          <w:sz w:val="28"/>
          <w:szCs w:val="28"/>
          <w:lang w:val="uk-UA"/>
        </w:rPr>
        <w:t>профільної комісії та сесії районної ради.</w:t>
      </w:r>
      <w:r>
        <w:rPr>
          <w:sz w:val="28"/>
          <w:szCs w:val="28"/>
          <w:lang w:val="uk-UA"/>
        </w:rPr>
        <w:t xml:space="preserve"> </w:t>
      </w: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звіту Керівника голова районної ради  затверджує звіт про виконання фінансового плану Підприємства. </w:t>
      </w:r>
    </w:p>
    <w:p w:rsidR="0070585A" w:rsidRDefault="0070585A" w:rsidP="00674100">
      <w:pPr>
        <w:ind w:firstLine="567"/>
        <w:jc w:val="both"/>
        <w:rPr>
          <w:sz w:val="28"/>
          <w:szCs w:val="28"/>
          <w:lang w:val="uk-UA"/>
        </w:rPr>
      </w:pPr>
    </w:p>
    <w:p w:rsidR="004A56B5" w:rsidRDefault="004A56B5" w:rsidP="006741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Затверджений фінансовий план Підприємства зі змінами  та звіти про його виконання керівник публікує на сайті Підприємства, у разі відсутності – на сайті районної  ради. </w:t>
      </w:r>
    </w:p>
    <w:p w:rsidR="004A56B5" w:rsidRDefault="004A56B5" w:rsidP="004A56B5">
      <w:pPr>
        <w:pStyle w:val="a3"/>
        <w:widowControl/>
        <w:tabs>
          <w:tab w:val="num" w:pos="0"/>
        </w:tabs>
        <w:spacing w:line="216" w:lineRule="auto"/>
        <w:ind w:firstLine="709"/>
        <w:rPr>
          <w:b/>
        </w:rPr>
      </w:pPr>
    </w:p>
    <w:p w:rsidR="004A56B5" w:rsidRDefault="004A56B5" w:rsidP="004A56B5">
      <w:pPr>
        <w:ind w:left="5220"/>
        <w:jc w:val="center"/>
        <w:rPr>
          <w:bCs/>
          <w:sz w:val="28"/>
          <w:szCs w:val="28"/>
          <w:lang w:val="uk-UA"/>
        </w:rPr>
      </w:pPr>
    </w:p>
    <w:p w:rsidR="004A56B5" w:rsidRDefault="004A56B5" w:rsidP="004A56B5">
      <w:pPr>
        <w:ind w:left="5220"/>
        <w:jc w:val="center"/>
        <w:rPr>
          <w:bCs/>
          <w:sz w:val="28"/>
          <w:szCs w:val="28"/>
          <w:lang w:val="uk-UA"/>
        </w:rPr>
      </w:pPr>
    </w:p>
    <w:p w:rsidR="004A56B5" w:rsidRDefault="00674100" w:rsidP="00674100">
      <w:pPr>
        <w:ind w:left="5220" w:hanging="52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Керуючий справами виконавчого</w:t>
      </w:r>
    </w:p>
    <w:p w:rsidR="00674100" w:rsidRDefault="00674100" w:rsidP="00674100">
      <w:pPr>
        <w:tabs>
          <w:tab w:val="left" w:pos="7088"/>
        </w:tabs>
        <w:ind w:left="5220" w:hanging="52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апарату районної ради                                                              Г. ЛИСЕНКО </w:t>
      </w:r>
    </w:p>
    <w:p w:rsidR="000D4712" w:rsidRPr="004A56B5" w:rsidRDefault="000D4712">
      <w:pPr>
        <w:rPr>
          <w:lang w:val="uk-UA"/>
        </w:rPr>
      </w:pPr>
    </w:p>
    <w:sectPr w:rsidR="000D4712" w:rsidRPr="004A56B5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57"/>
    <w:rsid w:val="000739D3"/>
    <w:rsid w:val="000A144C"/>
    <w:rsid w:val="000C731A"/>
    <w:rsid w:val="000D4712"/>
    <w:rsid w:val="00166057"/>
    <w:rsid w:val="002D1CF0"/>
    <w:rsid w:val="004A56B5"/>
    <w:rsid w:val="00582E2E"/>
    <w:rsid w:val="00674100"/>
    <w:rsid w:val="0070585A"/>
    <w:rsid w:val="00BB1147"/>
    <w:rsid w:val="00C45AF0"/>
    <w:rsid w:val="00CA51D2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6B5"/>
    <w:pPr>
      <w:widowControl w:val="0"/>
      <w:snapToGri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4A56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6B5"/>
    <w:pPr>
      <w:widowControl w:val="0"/>
      <w:snapToGri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4A56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9472-EA0B-45D1-8A83-28F2DC0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2019-12-26T12:50:00Z</dcterms:created>
  <dcterms:modified xsi:type="dcterms:W3CDTF">2019-12-26T12:50:00Z</dcterms:modified>
</cp:coreProperties>
</file>