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30" w:rsidRDefault="00F74785" w:rsidP="008B29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В І Т</w:t>
      </w:r>
    </w:p>
    <w:p w:rsidR="00310F8F" w:rsidRDefault="008B29EF" w:rsidP="004941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ДЕПУТАТА ЧЕЧЕЛЬНИЦЬКОЇ РАЙОННОЇ  РАДИ 7</w:t>
      </w:r>
      <w:r w:rsidR="00A14A30">
        <w:rPr>
          <w:rFonts w:ascii="Times New Roman" w:hAnsi="Times New Roman" w:cs="Times New Roman"/>
          <w:sz w:val="28"/>
          <w:szCs w:val="28"/>
        </w:rPr>
        <w:t xml:space="preserve"> СКЛИКАННЯ ПРО ДІЯЛЬНІСТЬ У 2018</w:t>
      </w:r>
      <w:r w:rsidR="00F13DBB">
        <w:rPr>
          <w:rFonts w:ascii="Times New Roman" w:hAnsi="Times New Roman" w:cs="Times New Roman"/>
          <w:sz w:val="28"/>
          <w:szCs w:val="28"/>
        </w:rPr>
        <w:t xml:space="preserve"> РОЦІ МАСЛЮКА ІВАНА СТЕПАНОВИЧА</w:t>
      </w:r>
    </w:p>
    <w:p w:rsidR="009E4FC9" w:rsidRDefault="00EA2155" w:rsidP="00EA2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1E26" w:rsidRDefault="009E4FC9" w:rsidP="00EA21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-487</wp:posOffset>
            </wp:positionV>
            <wp:extent cx="2522132" cy="3359888"/>
            <wp:effectExtent l="19050" t="0" r="0" b="0"/>
            <wp:wrapSquare wrapText="bothSides"/>
            <wp:docPr id="1" name="Рисунок 1" descr="C:\Users\1\AppData\Local\Microsoft\Windows\Temporary Internet Files\Content.Word\DSC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DSC_04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32" cy="335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155">
        <w:rPr>
          <w:rFonts w:ascii="Times New Roman" w:hAnsi="Times New Roman" w:cs="Times New Roman"/>
          <w:sz w:val="28"/>
          <w:szCs w:val="28"/>
        </w:rPr>
        <w:t xml:space="preserve"> </w:t>
      </w:r>
      <w:r w:rsidR="00EA2155" w:rsidRPr="00EA2155">
        <w:rPr>
          <w:rFonts w:ascii="Times New Roman" w:hAnsi="Times New Roman" w:cs="Times New Roman"/>
          <w:sz w:val="28"/>
          <w:szCs w:val="28"/>
        </w:rPr>
        <w:t>З моменту наб</w:t>
      </w:r>
      <w:r w:rsidR="00EA2155">
        <w:rPr>
          <w:rFonts w:ascii="Times New Roman" w:hAnsi="Times New Roman" w:cs="Times New Roman"/>
          <w:sz w:val="28"/>
          <w:szCs w:val="28"/>
        </w:rPr>
        <w:t>уття  повно</w:t>
      </w:r>
      <w:r w:rsidR="00EA2155">
        <w:rPr>
          <w:rFonts w:ascii="Times New Roman" w:hAnsi="Times New Roman" w:cs="Times New Roman"/>
          <w:sz w:val="28"/>
          <w:szCs w:val="28"/>
        </w:rPr>
        <w:softHyphen/>
        <w:t xml:space="preserve">важень депутата </w:t>
      </w:r>
      <w:proofErr w:type="spellStart"/>
      <w:r w:rsidR="00EA2155">
        <w:rPr>
          <w:rFonts w:ascii="Times New Roman" w:hAnsi="Times New Roman" w:cs="Times New Roman"/>
          <w:sz w:val="28"/>
          <w:szCs w:val="28"/>
        </w:rPr>
        <w:t>Чечельниц</w:t>
      </w:r>
      <w:r w:rsidR="00EA2155" w:rsidRPr="00EA2155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EA2155" w:rsidRPr="00EA2155">
        <w:rPr>
          <w:rFonts w:ascii="Times New Roman" w:hAnsi="Times New Roman" w:cs="Times New Roman"/>
          <w:sz w:val="28"/>
          <w:szCs w:val="28"/>
        </w:rPr>
        <w:t xml:space="preserve"> районної ради працюю над виконанням своїх депутатських обов`язків, </w:t>
      </w:r>
      <w:r w:rsidR="001639A3">
        <w:rPr>
          <w:rFonts w:ascii="Times New Roman" w:hAnsi="Times New Roman" w:cs="Times New Roman"/>
          <w:sz w:val="28"/>
          <w:szCs w:val="28"/>
        </w:rPr>
        <w:t xml:space="preserve"> які намагався виконувати добросовісно і якісно.</w:t>
      </w:r>
      <w:r w:rsidR="00381E26">
        <w:rPr>
          <w:rFonts w:ascii="Times New Roman" w:hAnsi="Times New Roman" w:cs="Times New Roman"/>
          <w:sz w:val="28"/>
          <w:szCs w:val="28"/>
        </w:rPr>
        <w:t xml:space="preserve"> В</w:t>
      </w:r>
      <w:r w:rsidR="00EA2155" w:rsidRPr="00EA2155">
        <w:rPr>
          <w:rFonts w:ascii="Times New Roman" w:hAnsi="Times New Roman" w:cs="Times New Roman"/>
          <w:sz w:val="28"/>
          <w:szCs w:val="28"/>
        </w:rPr>
        <w:t>иконую доручення виборців у спосіб, визначений  Законом України "Про статус депутатів місцевих рад".</w:t>
      </w:r>
    </w:p>
    <w:p w:rsidR="00603CB2" w:rsidRDefault="00603CB2" w:rsidP="00EA2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1E26" w:rsidRPr="00381E26">
        <w:rPr>
          <w:rFonts w:ascii="Times New Roman" w:hAnsi="Times New Roman" w:cs="Times New Roman"/>
          <w:sz w:val="28"/>
          <w:szCs w:val="28"/>
        </w:rPr>
        <w:t>У своїй депутатській діяльності керуюсь Законами України «Про місцеве самоврядування в Україні», «Про статус депутатів місцевих</w:t>
      </w:r>
      <w:r w:rsidR="00381E26">
        <w:rPr>
          <w:rFonts w:ascii="Times New Roman" w:hAnsi="Times New Roman" w:cs="Times New Roman"/>
          <w:sz w:val="28"/>
          <w:szCs w:val="28"/>
        </w:rPr>
        <w:t xml:space="preserve"> рад», Регламентом </w:t>
      </w:r>
      <w:proofErr w:type="spellStart"/>
      <w:r w:rsidR="00381E26"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 w:rsidR="00381E26">
        <w:rPr>
          <w:rFonts w:ascii="Times New Roman" w:hAnsi="Times New Roman" w:cs="Times New Roman"/>
          <w:sz w:val="28"/>
          <w:szCs w:val="28"/>
        </w:rPr>
        <w:t xml:space="preserve"> районної ради</w:t>
      </w:r>
      <w:r w:rsidR="00381E26" w:rsidRPr="00381E26">
        <w:rPr>
          <w:rFonts w:ascii="Times New Roman" w:hAnsi="Times New Roman" w:cs="Times New Roman"/>
          <w:sz w:val="28"/>
          <w:szCs w:val="28"/>
        </w:rPr>
        <w:t xml:space="preserve"> та іншими нормативно-правовими актами, що безпосередньо відносяться до діяльності депутатів місцевих рад.</w:t>
      </w:r>
    </w:p>
    <w:p w:rsidR="00EA2155" w:rsidRDefault="00381E26" w:rsidP="00EA2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F4D55">
        <w:rPr>
          <w:rFonts w:ascii="Times New Roman" w:hAnsi="Times New Roman" w:cs="Times New Roman"/>
          <w:sz w:val="28"/>
          <w:szCs w:val="28"/>
        </w:rPr>
        <w:t>вою роботу організовую і проводжу за такими пріоритетними напрямками :</w:t>
      </w:r>
    </w:p>
    <w:p w:rsidR="007F4D55" w:rsidRPr="007F4D55" w:rsidRDefault="007F4D55" w:rsidP="007F4D55">
      <w:pPr>
        <w:rPr>
          <w:rFonts w:ascii="Times New Roman" w:hAnsi="Times New Roman" w:cs="Times New Roman"/>
          <w:sz w:val="28"/>
          <w:szCs w:val="28"/>
        </w:rPr>
      </w:pPr>
      <w:r w:rsidRPr="007F4D55">
        <w:rPr>
          <w:rFonts w:ascii="Times New Roman" w:hAnsi="Times New Roman" w:cs="Times New Roman"/>
          <w:sz w:val="28"/>
          <w:szCs w:val="28"/>
        </w:rPr>
        <w:t>– участь у сесійних засіданнях та діяльність у  спільних засіданнях постійних  комісій районної ради та президії;</w:t>
      </w:r>
    </w:p>
    <w:p w:rsidR="007F4D55" w:rsidRPr="007F4D55" w:rsidRDefault="007F4D55" w:rsidP="007F4D55">
      <w:pPr>
        <w:rPr>
          <w:rFonts w:ascii="Times New Roman" w:hAnsi="Times New Roman" w:cs="Times New Roman"/>
          <w:sz w:val="28"/>
          <w:szCs w:val="28"/>
        </w:rPr>
      </w:pPr>
      <w:r w:rsidRPr="007F4D55">
        <w:rPr>
          <w:rFonts w:ascii="Times New Roman" w:hAnsi="Times New Roman" w:cs="Times New Roman"/>
          <w:sz w:val="28"/>
          <w:szCs w:val="28"/>
        </w:rPr>
        <w:t>– робота на окрузі, зустріч із виборцями;</w:t>
      </w:r>
    </w:p>
    <w:p w:rsidR="007F4D55" w:rsidRDefault="007F4D55" w:rsidP="007F4D55">
      <w:pPr>
        <w:rPr>
          <w:rFonts w:ascii="Times New Roman" w:hAnsi="Times New Roman" w:cs="Times New Roman"/>
          <w:sz w:val="28"/>
          <w:szCs w:val="28"/>
        </w:rPr>
      </w:pPr>
      <w:r w:rsidRPr="007F4D55">
        <w:rPr>
          <w:rFonts w:ascii="Times New Roman" w:hAnsi="Times New Roman" w:cs="Times New Roman"/>
          <w:sz w:val="28"/>
          <w:szCs w:val="28"/>
        </w:rPr>
        <w:t>– прийом громадян.</w:t>
      </w:r>
    </w:p>
    <w:p w:rsidR="00603CB2" w:rsidRDefault="00603CB2" w:rsidP="007F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рази на місяць, по вівторках зді</w:t>
      </w:r>
      <w:r w:rsidR="00D627BB">
        <w:rPr>
          <w:rFonts w:ascii="Times New Roman" w:hAnsi="Times New Roman" w:cs="Times New Roman"/>
          <w:sz w:val="28"/>
          <w:szCs w:val="28"/>
        </w:rPr>
        <w:t xml:space="preserve">йснюю прийом громадян в громадській  приймальні </w:t>
      </w:r>
      <w:proofErr w:type="spellStart"/>
      <w:r w:rsidR="00D627BB">
        <w:rPr>
          <w:rFonts w:ascii="Times New Roman" w:hAnsi="Times New Roman" w:cs="Times New Roman"/>
          <w:sz w:val="28"/>
          <w:szCs w:val="28"/>
        </w:rPr>
        <w:t>Чечельницької</w:t>
      </w:r>
      <w:proofErr w:type="spellEnd"/>
      <w:r w:rsidR="00D627BB">
        <w:rPr>
          <w:rFonts w:ascii="Times New Roman" w:hAnsi="Times New Roman" w:cs="Times New Roman"/>
          <w:sz w:val="28"/>
          <w:szCs w:val="28"/>
        </w:rPr>
        <w:t xml:space="preserve"> районної  партійної організації «ВО «Батьківщина».</w:t>
      </w:r>
    </w:p>
    <w:p w:rsidR="00381E26" w:rsidRDefault="00D627BB" w:rsidP="007F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звітний період до мене звернулось 35 громадян. </w:t>
      </w:r>
      <w:r>
        <w:rPr>
          <w:rFonts w:ascii="Arial" w:hAnsi="Arial" w:cs="Arial"/>
          <w:color w:val="575757"/>
          <w:sz w:val="20"/>
          <w:szCs w:val="20"/>
          <w:shd w:val="clear" w:color="auto" w:fill="F9F9F9"/>
        </w:rPr>
        <w:t> </w:t>
      </w:r>
      <w:r w:rsidRPr="00D627BB">
        <w:rPr>
          <w:rFonts w:ascii="Times New Roman" w:hAnsi="Times New Roman" w:cs="Times New Roman"/>
          <w:sz w:val="28"/>
          <w:szCs w:val="28"/>
        </w:rPr>
        <w:t>Підт</w:t>
      </w:r>
      <w:r>
        <w:rPr>
          <w:rFonts w:ascii="Times New Roman" w:hAnsi="Times New Roman" w:cs="Times New Roman"/>
          <w:sz w:val="28"/>
          <w:szCs w:val="28"/>
        </w:rPr>
        <w:t xml:space="preserve">римую всі звернення жителів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Чечельницького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 До кожного звернення підходжу виважено, шукаю можливості, щоб вирішити питання , які</w:t>
      </w:r>
      <w:r w:rsidRPr="00D62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стосуються поліпшення життя </w:t>
      </w:r>
      <w:r w:rsidRPr="00D627BB">
        <w:rPr>
          <w:rFonts w:ascii="Times New Roman" w:hAnsi="Times New Roman" w:cs="Times New Roman"/>
          <w:sz w:val="28"/>
          <w:szCs w:val="28"/>
        </w:rPr>
        <w:t xml:space="preserve"> мешканців</w:t>
      </w:r>
      <w:r>
        <w:rPr>
          <w:rFonts w:ascii="Times New Roman" w:hAnsi="Times New Roman" w:cs="Times New Roman"/>
          <w:sz w:val="28"/>
          <w:szCs w:val="28"/>
        </w:rPr>
        <w:t xml:space="preserve"> району, та моїх односельчан зокрема. Співпрацюю з громадськими організаціями та депутатами з інших фракцій районної ради.</w:t>
      </w:r>
    </w:p>
    <w:p w:rsidR="001639A3" w:rsidRDefault="001639A3" w:rsidP="001639A3">
      <w:pPr>
        <w:rPr>
          <w:rFonts w:ascii="Times New Roman" w:hAnsi="Times New Roman" w:cs="Times New Roman"/>
          <w:sz w:val="28"/>
          <w:szCs w:val="28"/>
        </w:rPr>
      </w:pPr>
      <w:r w:rsidRPr="001639A3">
        <w:rPr>
          <w:rFonts w:ascii="Times New Roman" w:hAnsi="Times New Roman" w:cs="Times New Roman"/>
          <w:sz w:val="28"/>
          <w:szCs w:val="28"/>
        </w:rPr>
        <w:t>Зізнаюсь чесно, звітувати про депутатську діяльність не просто, адже вирішення того чи іншого питання залежить далеко не лише від моїх мож</w:t>
      </w:r>
      <w:r w:rsidRPr="001639A3">
        <w:rPr>
          <w:rFonts w:ascii="Times New Roman" w:hAnsi="Times New Roman" w:cs="Times New Roman"/>
          <w:sz w:val="28"/>
          <w:szCs w:val="28"/>
        </w:rPr>
        <w:softHyphen/>
        <w:t xml:space="preserve">ливостей чи мого особистого бажання його вирішити, а від впливу інших </w:t>
      </w:r>
      <w:r w:rsidRPr="001639A3">
        <w:rPr>
          <w:rFonts w:ascii="Times New Roman" w:hAnsi="Times New Roman" w:cs="Times New Roman"/>
          <w:sz w:val="28"/>
          <w:szCs w:val="28"/>
        </w:rPr>
        <w:lastRenderedPageBreak/>
        <w:t>чинників: зако</w:t>
      </w:r>
      <w:r w:rsidRPr="001639A3">
        <w:rPr>
          <w:rFonts w:ascii="Times New Roman" w:hAnsi="Times New Roman" w:cs="Times New Roman"/>
          <w:sz w:val="28"/>
          <w:szCs w:val="28"/>
        </w:rPr>
        <w:softHyphen/>
        <w:t>нодавчих аспектів, якості державних і районних програм та наявності чи відсутності їх фінансових можливостей.</w:t>
      </w:r>
    </w:p>
    <w:p w:rsidR="00136419" w:rsidRDefault="00136419" w:rsidP="00163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Співпрацюю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Лузькою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сільською радою. При потребі використовую власний транспорт для впорядкування та розчищення від снігу сільських доріг, допомагаю всипати небезпечні в негоду відрізки доріг . Допомагав у зборі </w:t>
      </w:r>
      <w:r w:rsidR="00B17038">
        <w:rPr>
          <w:rFonts w:ascii="Times New Roman" w:hAnsi="Times New Roman" w:cs="Times New Roman"/>
          <w:sz w:val="28"/>
          <w:szCs w:val="28"/>
        </w:rPr>
        <w:t>коштів воїнам АТО.</w:t>
      </w:r>
    </w:p>
    <w:p w:rsidR="00EE1A94" w:rsidRPr="00EE1A94" w:rsidRDefault="00EE1A94" w:rsidP="00EE1A94">
      <w:pPr>
        <w:rPr>
          <w:rFonts w:ascii="Times New Roman" w:hAnsi="Times New Roman" w:cs="Times New Roman"/>
          <w:sz w:val="28"/>
          <w:szCs w:val="28"/>
        </w:rPr>
      </w:pPr>
      <w:r w:rsidRPr="00EE1A94">
        <w:rPr>
          <w:rFonts w:ascii="Times New Roman" w:hAnsi="Times New Roman" w:cs="Times New Roman"/>
          <w:sz w:val="28"/>
          <w:szCs w:val="28"/>
        </w:rPr>
        <w:t>Оцінювати роботу депутата – справа виборців. Я підтримую ті цінності, що поділяють люди, які довіряють мені і підтримують мене.</w:t>
      </w:r>
    </w:p>
    <w:p w:rsidR="004941C4" w:rsidRDefault="00EE1A94">
      <w:pPr>
        <w:rPr>
          <w:rFonts w:ascii="Times New Roman" w:hAnsi="Times New Roman" w:cs="Times New Roman"/>
          <w:sz w:val="28"/>
          <w:szCs w:val="28"/>
        </w:rPr>
      </w:pPr>
      <w:r w:rsidRPr="00EE1A94">
        <w:rPr>
          <w:rFonts w:ascii="Times New Roman" w:hAnsi="Times New Roman" w:cs="Times New Roman"/>
          <w:sz w:val="28"/>
          <w:szCs w:val="28"/>
        </w:rPr>
        <w:t>Вважаю, що найголовніше сьогодні - це мир і стабільність в Україні, до чого ми всі повинні прагнути, єднаючись боротьбі за майбутнє нашої держави, щоб гасло "Слава Україні!" було не просто словами, а життєвим кредо кожного.</w:t>
      </w:r>
      <w:r w:rsidR="00EA21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1C4" w:rsidRDefault="004941C4">
      <w:pPr>
        <w:rPr>
          <w:rFonts w:ascii="Times New Roman" w:hAnsi="Times New Roman" w:cs="Times New Roman"/>
          <w:sz w:val="28"/>
          <w:szCs w:val="28"/>
        </w:rPr>
      </w:pPr>
    </w:p>
    <w:p w:rsidR="004941C4" w:rsidRDefault="004941C4">
      <w:pPr>
        <w:rPr>
          <w:rFonts w:ascii="Times New Roman" w:hAnsi="Times New Roman" w:cs="Times New Roman"/>
          <w:sz w:val="28"/>
          <w:szCs w:val="28"/>
        </w:rPr>
      </w:pPr>
    </w:p>
    <w:p w:rsidR="004941C4" w:rsidRDefault="004941C4">
      <w:pPr>
        <w:rPr>
          <w:rFonts w:ascii="Times New Roman" w:hAnsi="Times New Roman" w:cs="Times New Roman"/>
          <w:sz w:val="28"/>
          <w:szCs w:val="28"/>
        </w:rPr>
      </w:pPr>
    </w:p>
    <w:p w:rsidR="004941C4" w:rsidRDefault="004941C4">
      <w:pPr>
        <w:rPr>
          <w:rFonts w:ascii="Times New Roman" w:hAnsi="Times New Roman" w:cs="Times New Roman"/>
          <w:sz w:val="28"/>
          <w:szCs w:val="28"/>
        </w:rPr>
      </w:pPr>
    </w:p>
    <w:p w:rsidR="004941C4" w:rsidRDefault="004941C4">
      <w:pPr>
        <w:rPr>
          <w:rFonts w:ascii="Times New Roman" w:hAnsi="Times New Roman" w:cs="Times New Roman"/>
          <w:sz w:val="28"/>
          <w:szCs w:val="28"/>
        </w:rPr>
      </w:pPr>
    </w:p>
    <w:p w:rsidR="008D6449" w:rsidRPr="004941C4" w:rsidRDefault="00160F27">
      <w:pPr>
        <w:rPr>
          <w:rFonts w:ascii="Times New Roman" w:hAnsi="Times New Roman" w:cs="Times New Roman"/>
          <w:sz w:val="28"/>
          <w:szCs w:val="28"/>
        </w:rPr>
      </w:pPr>
      <w:r w:rsidRPr="004941C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D6449" w:rsidRDefault="008D644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shd w:val="clear" w:color="auto" w:fill="F5F5F6"/>
        <w:tblCellMar>
          <w:left w:w="0" w:type="dxa"/>
          <w:right w:w="0" w:type="dxa"/>
        </w:tblCellMar>
        <w:tblLook w:val="04A0"/>
      </w:tblPr>
      <w:tblGrid>
        <w:gridCol w:w="156"/>
        <w:gridCol w:w="9309"/>
      </w:tblGrid>
      <w:tr w:rsidR="008D6449" w:rsidRPr="008D6449" w:rsidTr="00C910B9"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F5F5F6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D6449" w:rsidRPr="008D6449" w:rsidRDefault="008D6449" w:rsidP="008D6449"/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F5F5F6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8D6449" w:rsidRPr="008D6449" w:rsidRDefault="008D6449" w:rsidP="008D6449"/>
        </w:tc>
      </w:tr>
    </w:tbl>
    <w:p w:rsidR="008D6449" w:rsidRPr="008D6449" w:rsidRDefault="008D6449" w:rsidP="008D6449">
      <w:r w:rsidRPr="008D6449">
        <w:t>.</w:t>
      </w:r>
    </w:p>
    <w:p w:rsidR="008D6449" w:rsidRPr="008D6449" w:rsidRDefault="008D6449" w:rsidP="00EE1A94">
      <w:r w:rsidRPr="008D6449">
        <w:t>  </w:t>
      </w:r>
    </w:p>
    <w:p w:rsidR="00F74785" w:rsidRPr="00F74785" w:rsidRDefault="00F74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74785" w:rsidRPr="00F74785" w:rsidSect="004A03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74785"/>
    <w:rsid w:val="000371B7"/>
    <w:rsid w:val="0007519A"/>
    <w:rsid w:val="000C0B68"/>
    <w:rsid w:val="00136419"/>
    <w:rsid w:val="00160F27"/>
    <w:rsid w:val="001639A3"/>
    <w:rsid w:val="001E292E"/>
    <w:rsid w:val="00224208"/>
    <w:rsid w:val="002C68A3"/>
    <w:rsid w:val="00310F8F"/>
    <w:rsid w:val="003455C3"/>
    <w:rsid w:val="00381E26"/>
    <w:rsid w:val="00483688"/>
    <w:rsid w:val="004930A6"/>
    <w:rsid w:val="00493D3A"/>
    <w:rsid w:val="004941C4"/>
    <w:rsid w:val="004A03FE"/>
    <w:rsid w:val="00600656"/>
    <w:rsid w:val="00603CB2"/>
    <w:rsid w:val="00637AF6"/>
    <w:rsid w:val="007F4D55"/>
    <w:rsid w:val="008B29EF"/>
    <w:rsid w:val="008D6449"/>
    <w:rsid w:val="00937B62"/>
    <w:rsid w:val="00967AEA"/>
    <w:rsid w:val="00997761"/>
    <w:rsid w:val="009E4FC9"/>
    <w:rsid w:val="00A14A30"/>
    <w:rsid w:val="00B17038"/>
    <w:rsid w:val="00B260D7"/>
    <w:rsid w:val="00B50F67"/>
    <w:rsid w:val="00C636F5"/>
    <w:rsid w:val="00C910B9"/>
    <w:rsid w:val="00C93199"/>
    <w:rsid w:val="00CF3A19"/>
    <w:rsid w:val="00D31B0A"/>
    <w:rsid w:val="00D627BB"/>
    <w:rsid w:val="00DE7058"/>
    <w:rsid w:val="00EA2155"/>
    <w:rsid w:val="00EE1A94"/>
    <w:rsid w:val="00F13DBB"/>
    <w:rsid w:val="00F74785"/>
    <w:rsid w:val="00FA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8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8D6449"/>
    <w:rPr>
      <w:i/>
      <w:iCs/>
    </w:rPr>
  </w:style>
  <w:style w:type="paragraph" w:styleId="a6">
    <w:name w:val="Normal (Web)"/>
    <w:basedOn w:val="a"/>
    <w:uiPriority w:val="99"/>
    <w:semiHidden/>
    <w:unhideWhenUsed/>
    <w:rsid w:val="007F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381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F8F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8D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8D64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</cp:lastModifiedBy>
  <cp:revision>8</cp:revision>
  <dcterms:created xsi:type="dcterms:W3CDTF">2019-01-29T13:27:00Z</dcterms:created>
  <dcterms:modified xsi:type="dcterms:W3CDTF">2019-01-30T12:26:00Z</dcterms:modified>
</cp:coreProperties>
</file>