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66" w:rsidRDefault="00F75C66" w:rsidP="00F75C66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ПРОТОКОЛ </w:t>
      </w:r>
    </w:p>
    <w:p w:rsidR="00F75C66" w:rsidRDefault="00F75C66" w:rsidP="00F75C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F75C66" w:rsidRDefault="00F75C66" w:rsidP="00F75C6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F75C66" w:rsidRDefault="00F75C66" w:rsidP="00F75C66">
      <w:pPr>
        <w:jc w:val="center"/>
        <w:rPr>
          <w:sz w:val="28"/>
          <w:szCs w:val="28"/>
          <w:lang w:val="uk-UA"/>
        </w:rPr>
      </w:pPr>
    </w:p>
    <w:p w:rsidR="00F75C66" w:rsidRDefault="00F46763" w:rsidP="00F75C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EC03CE">
        <w:rPr>
          <w:sz w:val="28"/>
          <w:szCs w:val="28"/>
          <w:lang w:val="uk-UA"/>
        </w:rPr>
        <w:t xml:space="preserve"> грудн</w:t>
      </w:r>
      <w:r w:rsidR="00F75C66">
        <w:rPr>
          <w:sz w:val="28"/>
          <w:szCs w:val="28"/>
          <w:lang w:val="uk-UA"/>
        </w:rPr>
        <w:t>я  2019 року</w:t>
      </w:r>
      <w:r w:rsidR="00F75C66">
        <w:rPr>
          <w:sz w:val="28"/>
          <w:szCs w:val="28"/>
          <w:lang w:val="uk-UA"/>
        </w:rPr>
        <w:tab/>
      </w:r>
      <w:r w:rsidR="00F75C66">
        <w:rPr>
          <w:sz w:val="28"/>
          <w:szCs w:val="28"/>
          <w:lang w:val="uk-UA"/>
        </w:rPr>
        <w:tab/>
      </w:r>
      <w:r w:rsidR="00F75C66">
        <w:rPr>
          <w:sz w:val="28"/>
          <w:szCs w:val="28"/>
          <w:lang w:val="uk-UA"/>
        </w:rPr>
        <w:tab/>
      </w:r>
      <w:r w:rsidR="00F75C66">
        <w:rPr>
          <w:sz w:val="28"/>
          <w:szCs w:val="28"/>
          <w:lang w:val="uk-UA"/>
        </w:rPr>
        <w:tab/>
      </w:r>
      <w:r w:rsidR="00F75C66">
        <w:rPr>
          <w:sz w:val="28"/>
          <w:szCs w:val="28"/>
          <w:lang w:val="uk-UA"/>
        </w:rPr>
        <w:tab/>
      </w:r>
      <w:r w:rsidR="00F75C66">
        <w:rPr>
          <w:sz w:val="28"/>
          <w:szCs w:val="28"/>
          <w:lang w:val="uk-UA"/>
        </w:rPr>
        <w:tab/>
        <w:t xml:space="preserve">                     </w:t>
      </w:r>
      <w:proofErr w:type="spellStart"/>
      <w:r w:rsidR="00F75C66">
        <w:rPr>
          <w:sz w:val="28"/>
          <w:szCs w:val="28"/>
          <w:lang w:val="uk-UA"/>
        </w:rPr>
        <w:t>смт</w:t>
      </w:r>
      <w:proofErr w:type="spellEnd"/>
      <w:r w:rsidR="00F75C66">
        <w:rPr>
          <w:sz w:val="28"/>
          <w:szCs w:val="28"/>
          <w:lang w:val="uk-UA"/>
        </w:rPr>
        <w:t xml:space="preserve"> </w:t>
      </w:r>
      <w:proofErr w:type="spellStart"/>
      <w:r w:rsidR="00F75C66">
        <w:rPr>
          <w:sz w:val="28"/>
          <w:szCs w:val="28"/>
          <w:lang w:val="uk-UA"/>
        </w:rPr>
        <w:t>Чечельник</w:t>
      </w:r>
      <w:proofErr w:type="spellEnd"/>
    </w:p>
    <w:p w:rsidR="00F75C66" w:rsidRDefault="00F75C66" w:rsidP="00F75C66">
      <w:pPr>
        <w:rPr>
          <w:b/>
          <w:sz w:val="28"/>
          <w:szCs w:val="28"/>
          <w:lang w:val="uk-UA"/>
        </w:rPr>
      </w:pPr>
    </w:p>
    <w:p w:rsidR="00F75C66" w:rsidRPr="000A7287" w:rsidRDefault="00F75C66" w:rsidP="00F75C6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75C66" w:rsidRDefault="00F75C66" w:rsidP="00F75C6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  <w:r>
        <w:rPr>
          <w:b/>
          <w:sz w:val="28"/>
          <w:szCs w:val="28"/>
          <w:lang w:val="uk-UA"/>
        </w:rPr>
        <w:t xml:space="preserve">Запрошені:  </w:t>
      </w:r>
    </w:p>
    <w:p w:rsidR="00F75C66" w:rsidRDefault="00F75C66" w:rsidP="00F75C6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F75C66" w:rsidRDefault="00F75C66" w:rsidP="00F75C66">
      <w:pPr>
        <w:rPr>
          <w:b/>
          <w:sz w:val="28"/>
          <w:szCs w:val="28"/>
          <w:lang w:val="uk-UA"/>
        </w:rPr>
      </w:pPr>
    </w:p>
    <w:p w:rsidR="00F75C66" w:rsidRDefault="00F75C66" w:rsidP="00F75C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F75C66" w:rsidRPr="00DF682B" w:rsidRDefault="00F75C66" w:rsidP="00BA79C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DF682B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1. </w:t>
      </w:r>
      <w:r w:rsidRPr="00DF682B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Pr="00DF682B">
        <w:rPr>
          <w:sz w:val="28"/>
          <w:szCs w:val="28"/>
          <w:lang w:val="uk-UA"/>
        </w:rPr>
        <w:t>Чечельницької</w:t>
      </w:r>
      <w:proofErr w:type="spellEnd"/>
      <w:r w:rsidRPr="00DF682B"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бюджету».</w:t>
      </w:r>
    </w:p>
    <w:p w:rsidR="00F75C66" w:rsidRPr="00192CB0" w:rsidRDefault="00F75C66" w:rsidP="00F75C66">
      <w:pPr>
        <w:jc w:val="both"/>
        <w:rPr>
          <w:sz w:val="28"/>
          <w:szCs w:val="28"/>
          <w:lang w:val="uk-UA"/>
        </w:rPr>
      </w:pPr>
      <w:r w:rsidRPr="00192CB0">
        <w:rPr>
          <w:b/>
          <w:sz w:val="28"/>
          <w:szCs w:val="28"/>
          <w:lang w:val="uk-UA"/>
        </w:rPr>
        <w:t>СЛУХАЛИ:</w:t>
      </w:r>
    </w:p>
    <w:p w:rsidR="00F75C66" w:rsidRPr="00192CB0" w:rsidRDefault="00F75C66" w:rsidP="00F75C66">
      <w:pPr>
        <w:jc w:val="both"/>
        <w:rPr>
          <w:sz w:val="28"/>
          <w:szCs w:val="28"/>
          <w:lang w:val="uk-UA"/>
        </w:rPr>
      </w:pPr>
      <w:r w:rsidRPr="00192CB0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Pr="00192CB0">
        <w:rPr>
          <w:sz w:val="28"/>
          <w:szCs w:val="28"/>
          <w:lang w:val="uk-UA"/>
        </w:rPr>
        <w:t>Чечельницької</w:t>
      </w:r>
      <w:proofErr w:type="spellEnd"/>
      <w:r w:rsidRPr="00192CB0"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бюджету», а саме:</w:t>
      </w:r>
    </w:p>
    <w:p w:rsidR="00192CB0" w:rsidRPr="00F46763" w:rsidRDefault="00192CB0" w:rsidP="00192CB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192CB0">
        <w:rPr>
          <w:bCs/>
          <w:sz w:val="28"/>
          <w:szCs w:val="28"/>
          <w:lang w:val="uk-UA"/>
        </w:rPr>
        <w:t>перерозподілити залишки коштів за  об’єктами, видатки на які передбачено за рахунок залишку субвенції з державного бюджету місцевим бюджетам на здійснення заходів соціально-економічного розвитку окремих територій, що склався на 1 січня 2019 року, та розподілено відповідно до рішення сесії районної ради від 27 лютого 2019 року № 508 на</w:t>
      </w:r>
      <w:r w:rsidRPr="00192CB0">
        <w:rPr>
          <w:sz w:val="28"/>
          <w:szCs w:val="28"/>
          <w:lang w:val="uk-UA"/>
        </w:rPr>
        <w:t xml:space="preserve"> придбання к</w:t>
      </w:r>
      <w:r>
        <w:rPr>
          <w:sz w:val="28"/>
          <w:szCs w:val="28"/>
          <w:lang w:val="uk-UA"/>
        </w:rPr>
        <w:t>омп’ютерного обладнання для КЗ «</w:t>
      </w:r>
      <w:proofErr w:type="spellStart"/>
      <w:r w:rsidRPr="00192CB0">
        <w:rPr>
          <w:sz w:val="28"/>
          <w:szCs w:val="28"/>
          <w:lang w:val="uk-UA"/>
        </w:rPr>
        <w:t>Стратіївський</w:t>
      </w:r>
      <w:proofErr w:type="spellEnd"/>
      <w:r w:rsidRPr="00192CB0">
        <w:rPr>
          <w:sz w:val="28"/>
          <w:szCs w:val="28"/>
          <w:lang w:val="uk-UA"/>
        </w:rPr>
        <w:t xml:space="preserve"> НВК</w:t>
      </w:r>
      <w:r>
        <w:rPr>
          <w:sz w:val="28"/>
          <w:szCs w:val="28"/>
          <w:lang w:val="uk-UA"/>
        </w:rPr>
        <w:t xml:space="preserve">» </w:t>
      </w:r>
      <w:r w:rsidRPr="00192CB0">
        <w:rPr>
          <w:sz w:val="28"/>
          <w:szCs w:val="28"/>
          <w:lang w:val="uk-UA"/>
        </w:rPr>
        <w:t xml:space="preserve">(залишок коштів 8147,52 </w:t>
      </w:r>
      <w:proofErr w:type="spellStart"/>
      <w:r w:rsidRPr="00192CB0">
        <w:rPr>
          <w:sz w:val="28"/>
          <w:szCs w:val="28"/>
          <w:lang w:val="uk-UA"/>
        </w:rPr>
        <w:t>грн</w:t>
      </w:r>
      <w:proofErr w:type="spellEnd"/>
      <w:r w:rsidRPr="00192CB0">
        <w:rPr>
          <w:sz w:val="28"/>
          <w:szCs w:val="28"/>
          <w:lang w:val="uk-UA"/>
        </w:rPr>
        <w:t>)  та капітал</w:t>
      </w:r>
      <w:r>
        <w:rPr>
          <w:sz w:val="28"/>
          <w:szCs w:val="28"/>
          <w:lang w:val="uk-UA"/>
        </w:rPr>
        <w:t>ьний ремонт спортивного залу КЗ «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СЗШ І-ІІІ ст. </w:t>
      </w:r>
      <w:r w:rsidRPr="00192CB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192CB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» </w:t>
      </w:r>
      <w:r w:rsidRPr="00192CB0">
        <w:rPr>
          <w:sz w:val="28"/>
          <w:szCs w:val="28"/>
          <w:lang w:val="uk-UA"/>
        </w:rPr>
        <w:t>(залишок коштів 358</w:t>
      </w:r>
      <w:r>
        <w:rPr>
          <w:sz w:val="28"/>
          <w:szCs w:val="28"/>
          <w:lang w:val="uk-UA"/>
        </w:rPr>
        <w:t xml:space="preserve">7,80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) на виконання об’єкту «</w:t>
      </w:r>
      <w:r w:rsidRPr="00192CB0">
        <w:rPr>
          <w:sz w:val="28"/>
          <w:szCs w:val="28"/>
          <w:lang w:val="uk-UA"/>
        </w:rPr>
        <w:t>придбання ко</w:t>
      </w:r>
      <w:r>
        <w:rPr>
          <w:sz w:val="28"/>
          <w:szCs w:val="28"/>
          <w:lang w:val="uk-UA"/>
        </w:rPr>
        <w:t>мплекту пасивних колонок для КЗ «</w:t>
      </w:r>
      <w:proofErr w:type="spellStart"/>
      <w:r w:rsidRPr="00192CB0">
        <w:rPr>
          <w:sz w:val="28"/>
          <w:szCs w:val="28"/>
          <w:lang w:val="uk-UA"/>
        </w:rPr>
        <w:t>Чечельницька</w:t>
      </w:r>
      <w:proofErr w:type="spellEnd"/>
      <w:r w:rsidRPr="00192CB0">
        <w:rPr>
          <w:sz w:val="28"/>
          <w:szCs w:val="28"/>
          <w:lang w:val="uk-UA"/>
        </w:rPr>
        <w:t xml:space="preserve"> СЗШ І-ІІІ ст. </w:t>
      </w:r>
      <w:r w:rsidRPr="00F46763">
        <w:rPr>
          <w:sz w:val="28"/>
          <w:szCs w:val="28"/>
          <w:lang w:val="uk-UA"/>
        </w:rPr>
        <w:t>№ 1</w:t>
      </w:r>
      <w:r>
        <w:rPr>
          <w:sz w:val="28"/>
          <w:szCs w:val="28"/>
          <w:lang w:val="uk-UA"/>
        </w:rPr>
        <w:t>»</w:t>
      </w:r>
      <w:r w:rsidRPr="00F46763">
        <w:rPr>
          <w:sz w:val="28"/>
          <w:szCs w:val="28"/>
          <w:lang w:val="uk-UA"/>
        </w:rPr>
        <w:t xml:space="preserve">   на загальну суму 11735,32 грн;</w:t>
      </w:r>
    </w:p>
    <w:p w:rsidR="00192CB0" w:rsidRPr="00192CB0" w:rsidRDefault="00192CB0" w:rsidP="00192CB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перерозподілити залишок коштів</w:t>
      </w:r>
      <w:r w:rsidRPr="00192CB0">
        <w:rPr>
          <w:sz w:val="28"/>
          <w:szCs w:val="28"/>
          <w:lang w:val="uk-UA"/>
        </w:rPr>
        <w:t xml:space="preserve">, виділених рішенням 25 сесії 7 скликання від 13 вересня 2019 року № 542 на </w:t>
      </w:r>
      <w:proofErr w:type="spellStart"/>
      <w:r w:rsidRPr="00192CB0">
        <w:rPr>
          <w:sz w:val="28"/>
          <w:szCs w:val="28"/>
          <w:lang w:val="uk-UA"/>
        </w:rPr>
        <w:t>спі</w:t>
      </w:r>
      <w:r>
        <w:rPr>
          <w:sz w:val="28"/>
          <w:szCs w:val="28"/>
          <w:lang w:val="uk-UA"/>
        </w:rPr>
        <w:t>вфінансування</w:t>
      </w:r>
      <w:proofErr w:type="spellEnd"/>
      <w:r>
        <w:rPr>
          <w:sz w:val="28"/>
          <w:szCs w:val="28"/>
          <w:lang w:val="uk-UA"/>
        </w:rPr>
        <w:t xml:space="preserve"> проекту «</w:t>
      </w:r>
      <w:r w:rsidRPr="00192CB0">
        <w:rPr>
          <w:sz w:val="28"/>
          <w:szCs w:val="28"/>
          <w:lang w:val="uk-UA"/>
        </w:rPr>
        <w:t>придбання паливного котла для КЗ</w:t>
      </w:r>
      <w:r>
        <w:rPr>
          <w:sz w:val="28"/>
          <w:szCs w:val="28"/>
          <w:lang w:val="uk-UA"/>
        </w:rPr>
        <w:t xml:space="preserve"> «</w:t>
      </w:r>
      <w:proofErr w:type="spellStart"/>
      <w:r w:rsidRPr="00192CB0">
        <w:rPr>
          <w:sz w:val="28"/>
          <w:szCs w:val="28"/>
          <w:lang w:val="uk-UA"/>
        </w:rPr>
        <w:t>Рогізківська</w:t>
      </w:r>
      <w:proofErr w:type="spellEnd"/>
      <w:r w:rsidRPr="00192CB0">
        <w:rPr>
          <w:sz w:val="28"/>
          <w:szCs w:val="28"/>
          <w:lang w:val="uk-UA"/>
        </w:rPr>
        <w:t xml:space="preserve"> СЗШ І-ІІ ст.</w:t>
      </w:r>
      <w:r>
        <w:rPr>
          <w:sz w:val="28"/>
          <w:szCs w:val="28"/>
          <w:lang w:val="uk-UA"/>
        </w:rPr>
        <w:t>»</w:t>
      </w:r>
      <w:r w:rsidRPr="00192CB0">
        <w:rPr>
          <w:sz w:val="28"/>
          <w:szCs w:val="28"/>
          <w:lang w:val="uk-UA"/>
        </w:rPr>
        <w:t xml:space="preserve"> в сумі</w:t>
      </w:r>
      <w:r>
        <w:rPr>
          <w:sz w:val="28"/>
          <w:szCs w:val="28"/>
          <w:lang w:val="uk-UA"/>
        </w:rPr>
        <w:t xml:space="preserve">  353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на виконання об’єкта «</w:t>
      </w:r>
      <w:r w:rsidRPr="00192CB0">
        <w:rPr>
          <w:sz w:val="28"/>
          <w:szCs w:val="28"/>
          <w:lang w:val="uk-UA"/>
        </w:rPr>
        <w:t>придбання комплекту пасивних колонок для КЗ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СЗШ І-ІІІ </w:t>
      </w:r>
      <w:proofErr w:type="spellStart"/>
      <w:r>
        <w:rPr>
          <w:sz w:val="28"/>
          <w:szCs w:val="28"/>
          <w:lang w:val="uk-UA"/>
        </w:rPr>
        <w:t>ст.№</w:t>
      </w:r>
      <w:proofErr w:type="spellEnd"/>
      <w:r>
        <w:rPr>
          <w:sz w:val="28"/>
          <w:szCs w:val="28"/>
          <w:lang w:val="uk-UA"/>
        </w:rPr>
        <w:t xml:space="preserve"> 1»</w:t>
      </w:r>
      <w:r w:rsidRPr="00192CB0">
        <w:rPr>
          <w:sz w:val="28"/>
          <w:szCs w:val="28"/>
          <w:lang w:val="uk-UA"/>
        </w:rPr>
        <w:t>;</w:t>
      </w:r>
    </w:p>
    <w:p w:rsidR="00192CB0" w:rsidRPr="00192CB0" w:rsidRDefault="00192CB0" w:rsidP="00192CB0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192CB0">
        <w:rPr>
          <w:bCs/>
          <w:sz w:val="28"/>
          <w:szCs w:val="28"/>
          <w:lang w:val="uk-UA"/>
        </w:rPr>
        <w:t xml:space="preserve">зарахування до районного бюджету іншої субвенції з </w:t>
      </w:r>
      <w:proofErr w:type="spellStart"/>
      <w:r w:rsidRPr="00192CB0">
        <w:rPr>
          <w:bCs/>
          <w:sz w:val="28"/>
          <w:szCs w:val="28"/>
          <w:lang w:val="uk-UA"/>
        </w:rPr>
        <w:t>Стратіївського</w:t>
      </w:r>
      <w:proofErr w:type="spellEnd"/>
      <w:r w:rsidRPr="00192CB0">
        <w:rPr>
          <w:bCs/>
          <w:sz w:val="28"/>
          <w:szCs w:val="28"/>
          <w:lang w:val="uk-UA"/>
        </w:rPr>
        <w:t xml:space="preserve"> сільського бюджету в сумі 24200 </w:t>
      </w:r>
      <w:proofErr w:type="spellStart"/>
      <w:r w:rsidRPr="00192CB0">
        <w:rPr>
          <w:bCs/>
          <w:sz w:val="28"/>
          <w:szCs w:val="28"/>
          <w:lang w:val="uk-UA"/>
        </w:rPr>
        <w:t>грн</w:t>
      </w:r>
      <w:proofErr w:type="spellEnd"/>
      <w:r w:rsidRPr="00192CB0">
        <w:rPr>
          <w:bCs/>
          <w:sz w:val="28"/>
          <w:szCs w:val="28"/>
          <w:lang w:val="uk-UA"/>
        </w:rPr>
        <w:t xml:space="preserve"> та проведення видат</w:t>
      </w:r>
      <w:r>
        <w:rPr>
          <w:bCs/>
          <w:sz w:val="28"/>
          <w:szCs w:val="28"/>
          <w:lang w:val="uk-UA"/>
        </w:rPr>
        <w:t xml:space="preserve">ків за  головним розпорядником коштів </w:t>
      </w:r>
      <w:proofErr w:type="spellStart"/>
      <w:r>
        <w:rPr>
          <w:bCs/>
          <w:sz w:val="28"/>
          <w:szCs w:val="28"/>
          <w:lang w:val="uk-UA"/>
        </w:rPr>
        <w:t>Чечельницька</w:t>
      </w:r>
      <w:proofErr w:type="spellEnd"/>
      <w:r>
        <w:rPr>
          <w:bCs/>
          <w:sz w:val="28"/>
          <w:szCs w:val="28"/>
          <w:lang w:val="uk-UA"/>
        </w:rPr>
        <w:t xml:space="preserve"> райдержадміністрація за КПКВК 0213121 «</w:t>
      </w:r>
      <w:r w:rsidRPr="00192CB0">
        <w:rPr>
          <w:bCs/>
          <w:sz w:val="28"/>
          <w:szCs w:val="28"/>
          <w:lang w:val="uk-UA"/>
        </w:rPr>
        <w:t>Утримання та забезпечення діяльності центрів соціальних служб для сім`ї, дітей та молоді</w:t>
      </w:r>
      <w:r>
        <w:rPr>
          <w:bCs/>
          <w:sz w:val="28"/>
          <w:szCs w:val="28"/>
          <w:lang w:val="uk-UA"/>
        </w:rPr>
        <w:t>»</w:t>
      </w:r>
      <w:r w:rsidRPr="00192CB0">
        <w:rPr>
          <w:bCs/>
          <w:sz w:val="28"/>
          <w:szCs w:val="28"/>
          <w:lang w:val="uk-UA"/>
        </w:rPr>
        <w:t xml:space="preserve"> на утримання фахівця із соціальної роботи;</w:t>
      </w:r>
    </w:p>
    <w:p w:rsidR="00192CB0" w:rsidRPr="00192CB0" w:rsidRDefault="00192CB0" w:rsidP="00192CB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192CB0">
        <w:rPr>
          <w:bCs/>
          <w:sz w:val="28"/>
          <w:szCs w:val="28"/>
          <w:lang w:val="uk-UA"/>
        </w:rPr>
        <w:t xml:space="preserve">перерозподілити кошти субвенції </w:t>
      </w:r>
      <w:r w:rsidRPr="00192CB0">
        <w:rPr>
          <w:sz w:val="28"/>
          <w:szCs w:val="28"/>
          <w:lang w:val="uk-UA"/>
        </w:rPr>
        <w:t>з державного бюджету місцевим бюджетам на здійснення заходів щодо соціально-економічного розвитку окремих територій, зменшивши за головним розпорядником коштів фінансове управління за КПКВК 3719510</w:t>
      </w:r>
      <w:r>
        <w:rPr>
          <w:sz w:val="28"/>
          <w:szCs w:val="28"/>
          <w:lang w:val="uk-UA"/>
        </w:rPr>
        <w:t xml:space="preserve"> «</w:t>
      </w:r>
      <w:r w:rsidRPr="00192CB0">
        <w:rPr>
          <w:sz w:val="28"/>
          <w:szCs w:val="28"/>
          <w:lang w:val="uk-UA"/>
        </w:rPr>
        <w:t>Субвенція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</w:t>
      </w:r>
      <w:r>
        <w:rPr>
          <w:sz w:val="28"/>
          <w:szCs w:val="28"/>
          <w:lang w:val="uk-UA"/>
        </w:rPr>
        <w:t>»</w:t>
      </w:r>
      <w:r w:rsidRPr="00192CB0">
        <w:rPr>
          <w:sz w:val="28"/>
          <w:szCs w:val="28"/>
          <w:lang w:val="uk-UA"/>
        </w:rPr>
        <w:t xml:space="preserve"> на суму 40000</w:t>
      </w:r>
      <w:r>
        <w:rPr>
          <w:sz w:val="28"/>
          <w:szCs w:val="28"/>
          <w:lang w:val="uk-UA"/>
        </w:rPr>
        <w:t xml:space="preserve"> </w:t>
      </w:r>
      <w:proofErr w:type="spellStart"/>
      <w:r w:rsidRPr="00192CB0">
        <w:rPr>
          <w:sz w:val="28"/>
          <w:szCs w:val="28"/>
          <w:lang w:val="uk-UA"/>
        </w:rPr>
        <w:t>грн</w:t>
      </w:r>
      <w:proofErr w:type="spellEnd"/>
      <w:r w:rsidRPr="00192CB0">
        <w:rPr>
          <w:sz w:val="28"/>
          <w:szCs w:val="28"/>
          <w:lang w:val="uk-UA"/>
        </w:rPr>
        <w:t xml:space="preserve"> та збільшити </w:t>
      </w:r>
      <w:r w:rsidRPr="00192CB0">
        <w:rPr>
          <w:sz w:val="28"/>
          <w:szCs w:val="28"/>
          <w:lang w:val="uk-UA"/>
        </w:rPr>
        <w:lastRenderedPageBreak/>
        <w:t xml:space="preserve">за головним розпорядником коштів </w:t>
      </w:r>
      <w:proofErr w:type="spellStart"/>
      <w:r w:rsidRPr="00192CB0">
        <w:rPr>
          <w:sz w:val="28"/>
          <w:szCs w:val="28"/>
          <w:lang w:val="uk-UA"/>
        </w:rPr>
        <w:t>Чечельницька</w:t>
      </w:r>
      <w:proofErr w:type="spellEnd"/>
      <w:r w:rsidRPr="00192CB0">
        <w:rPr>
          <w:sz w:val="28"/>
          <w:szCs w:val="28"/>
          <w:lang w:val="uk-UA"/>
        </w:rPr>
        <w:t xml:space="preserve"> райдержадм</w:t>
      </w:r>
      <w:r>
        <w:rPr>
          <w:sz w:val="28"/>
          <w:szCs w:val="28"/>
          <w:lang w:val="uk-UA"/>
        </w:rPr>
        <w:t>іністрація за КПКВК 0217363 «</w:t>
      </w:r>
      <w:r w:rsidRPr="00192CB0">
        <w:rPr>
          <w:sz w:val="28"/>
          <w:szCs w:val="28"/>
          <w:lang w:val="uk-UA"/>
        </w:rPr>
        <w:t>Виконання інвестиційних проектів в рамках здійснення заходів щодо соціально-економічного розвитку окремих територій</w:t>
      </w:r>
      <w:r>
        <w:rPr>
          <w:sz w:val="28"/>
          <w:szCs w:val="28"/>
          <w:lang w:val="uk-UA"/>
        </w:rPr>
        <w:t>»</w:t>
      </w:r>
      <w:r w:rsidRPr="00192CB0">
        <w:rPr>
          <w:sz w:val="28"/>
          <w:szCs w:val="28"/>
          <w:lang w:val="uk-UA"/>
        </w:rPr>
        <w:t xml:space="preserve"> на цю ж суму на виконання об’єкта </w:t>
      </w:r>
      <w:r>
        <w:rPr>
          <w:sz w:val="28"/>
          <w:szCs w:val="28"/>
          <w:lang w:val="uk-UA"/>
        </w:rPr>
        <w:t>«</w:t>
      </w:r>
      <w:r w:rsidRPr="00192CB0">
        <w:rPr>
          <w:sz w:val="28"/>
          <w:szCs w:val="28"/>
          <w:lang w:val="uk-UA"/>
        </w:rPr>
        <w:t>придбання обладнання для КНП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ЦРЛ»</w:t>
      </w:r>
      <w:r w:rsidRPr="00192CB0">
        <w:rPr>
          <w:sz w:val="28"/>
          <w:szCs w:val="28"/>
          <w:lang w:val="uk-UA"/>
        </w:rPr>
        <w:t>;</w:t>
      </w:r>
    </w:p>
    <w:p w:rsidR="00192CB0" w:rsidRPr="00192CB0" w:rsidRDefault="00192CB0" w:rsidP="00192CB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92CB0">
        <w:rPr>
          <w:sz w:val="28"/>
          <w:szCs w:val="28"/>
          <w:lang w:val="uk-UA"/>
        </w:rPr>
        <w:t>перерозподілити видатки, виділені на проведення ремонту в КНП</w:t>
      </w:r>
      <w:r>
        <w:rPr>
          <w:sz w:val="28"/>
          <w:szCs w:val="28"/>
          <w:lang w:val="uk-UA"/>
        </w:rPr>
        <w:t xml:space="preserve"> «</w:t>
      </w:r>
      <w:proofErr w:type="spellStart"/>
      <w:r w:rsidRPr="00192CB0">
        <w:rPr>
          <w:sz w:val="28"/>
          <w:szCs w:val="28"/>
          <w:lang w:val="uk-UA"/>
        </w:rPr>
        <w:t>Чечельницький</w:t>
      </w:r>
      <w:proofErr w:type="spellEnd"/>
      <w:r w:rsidRPr="00192CB0">
        <w:rPr>
          <w:sz w:val="28"/>
          <w:szCs w:val="28"/>
          <w:lang w:val="uk-UA"/>
        </w:rPr>
        <w:t xml:space="preserve"> РЦ</w:t>
      </w:r>
      <w:r>
        <w:rPr>
          <w:sz w:val="28"/>
          <w:szCs w:val="28"/>
          <w:lang w:val="uk-UA"/>
        </w:rPr>
        <w:t xml:space="preserve"> ПМСД»</w:t>
      </w:r>
      <w:r w:rsidRPr="00192CB0">
        <w:rPr>
          <w:sz w:val="28"/>
          <w:szCs w:val="28"/>
          <w:lang w:val="uk-UA"/>
        </w:rPr>
        <w:t xml:space="preserve"> в сумі 22000 </w:t>
      </w:r>
      <w:proofErr w:type="spellStart"/>
      <w:r w:rsidRPr="00192CB0">
        <w:rPr>
          <w:sz w:val="28"/>
          <w:szCs w:val="28"/>
          <w:lang w:val="uk-UA"/>
        </w:rPr>
        <w:t>грн</w:t>
      </w:r>
      <w:proofErr w:type="spellEnd"/>
      <w:r w:rsidRPr="00192CB0">
        <w:rPr>
          <w:sz w:val="28"/>
          <w:szCs w:val="28"/>
          <w:lang w:val="uk-UA"/>
        </w:rPr>
        <w:t xml:space="preserve"> на </w:t>
      </w:r>
      <w:proofErr w:type="spellStart"/>
      <w:r w:rsidRPr="00192CB0">
        <w:rPr>
          <w:sz w:val="28"/>
          <w:szCs w:val="28"/>
          <w:lang w:val="uk-UA"/>
        </w:rPr>
        <w:t>співфінансування</w:t>
      </w:r>
      <w:proofErr w:type="spellEnd"/>
      <w:r w:rsidRPr="00192CB0">
        <w:rPr>
          <w:sz w:val="28"/>
          <w:szCs w:val="28"/>
          <w:lang w:val="uk-UA"/>
        </w:rPr>
        <w:t xml:space="preserve"> придбання </w:t>
      </w:r>
      <w:proofErr w:type="spellStart"/>
      <w:r w:rsidRPr="00192CB0">
        <w:rPr>
          <w:sz w:val="28"/>
          <w:szCs w:val="28"/>
          <w:lang w:val="uk-UA"/>
        </w:rPr>
        <w:t>телемедичного</w:t>
      </w:r>
      <w:proofErr w:type="spellEnd"/>
      <w:r w:rsidRPr="00192CB0">
        <w:rPr>
          <w:sz w:val="28"/>
          <w:szCs w:val="28"/>
          <w:lang w:val="uk-UA"/>
        </w:rPr>
        <w:t xml:space="preserve"> обладнання для </w:t>
      </w:r>
      <w:proofErr w:type="spellStart"/>
      <w:r w:rsidRPr="00192CB0">
        <w:rPr>
          <w:sz w:val="28"/>
          <w:szCs w:val="28"/>
          <w:lang w:val="uk-UA"/>
        </w:rPr>
        <w:t>Вербської</w:t>
      </w:r>
      <w:proofErr w:type="spellEnd"/>
      <w:r w:rsidRPr="00192CB0">
        <w:rPr>
          <w:sz w:val="28"/>
          <w:szCs w:val="28"/>
          <w:lang w:val="uk-UA"/>
        </w:rPr>
        <w:t xml:space="preserve"> та </w:t>
      </w:r>
      <w:proofErr w:type="spellStart"/>
      <w:r w:rsidRPr="00192CB0">
        <w:rPr>
          <w:sz w:val="28"/>
          <w:szCs w:val="28"/>
          <w:lang w:val="uk-UA"/>
        </w:rPr>
        <w:t>Ольгопільської</w:t>
      </w:r>
      <w:proofErr w:type="spellEnd"/>
      <w:r w:rsidRPr="00192CB0">
        <w:rPr>
          <w:sz w:val="28"/>
          <w:szCs w:val="28"/>
          <w:lang w:val="uk-UA"/>
        </w:rPr>
        <w:t xml:space="preserve"> амбулаторії; </w:t>
      </w:r>
    </w:p>
    <w:p w:rsidR="00192CB0" w:rsidRPr="00192CB0" w:rsidRDefault="00192CB0" w:rsidP="00192CB0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192CB0">
        <w:rPr>
          <w:bCs/>
          <w:sz w:val="28"/>
          <w:szCs w:val="28"/>
          <w:lang w:val="uk-UA"/>
        </w:rPr>
        <w:t xml:space="preserve">зарахування до районного бюджету іншої субвенції з Куренівського сільського бюджету в сумі 4173 </w:t>
      </w:r>
      <w:proofErr w:type="spellStart"/>
      <w:r w:rsidRPr="00192CB0">
        <w:rPr>
          <w:bCs/>
          <w:sz w:val="28"/>
          <w:szCs w:val="28"/>
          <w:lang w:val="uk-UA"/>
        </w:rPr>
        <w:t>грн</w:t>
      </w:r>
      <w:proofErr w:type="spellEnd"/>
      <w:r w:rsidRPr="00192CB0">
        <w:rPr>
          <w:bCs/>
          <w:sz w:val="28"/>
          <w:szCs w:val="28"/>
          <w:lang w:val="uk-UA"/>
        </w:rPr>
        <w:t xml:space="preserve">  та проведення видатків за головним розпорядником коштів </w:t>
      </w:r>
      <w:r w:rsidRPr="00192CB0">
        <w:rPr>
          <w:sz w:val="28"/>
          <w:szCs w:val="28"/>
          <w:lang w:val="uk-UA"/>
        </w:rPr>
        <w:t>управління праці та соціального захи</w:t>
      </w:r>
      <w:r>
        <w:rPr>
          <w:sz w:val="28"/>
          <w:szCs w:val="28"/>
          <w:lang w:val="uk-UA"/>
        </w:rPr>
        <w:t>сту населення за КПКВК 0813242 «</w:t>
      </w:r>
      <w:r w:rsidRPr="00192CB0">
        <w:rPr>
          <w:sz w:val="28"/>
          <w:szCs w:val="28"/>
          <w:lang w:val="uk-UA"/>
        </w:rPr>
        <w:t>Інші заходи у сфері соціального зах</w:t>
      </w:r>
      <w:r>
        <w:rPr>
          <w:sz w:val="28"/>
          <w:szCs w:val="28"/>
          <w:lang w:val="uk-UA"/>
        </w:rPr>
        <w:t>исту і соціального забезпечення»</w:t>
      </w:r>
      <w:r w:rsidRPr="00192CB0">
        <w:rPr>
          <w:sz w:val="28"/>
          <w:szCs w:val="28"/>
          <w:lang w:val="uk-UA"/>
        </w:rPr>
        <w:t>, на  виплату матеріальної допомоги вдовам</w:t>
      </w:r>
      <w:r>
        <w:rPr>
          <w:sz w:val="28"/>
          <w:szCs w:val="28"/>
          <w:lang w:val="uk-UA"/>
        </w:rPr>
        <w:t xml:space="preserve"> </w:t>
      </w:r>
      <w:r w:rsidRPr="00192CB0">
        <w:rPr>
          <w:sz w:val="28"/>
          <w:szCs w:val="28"/>
          <w:lang w:val="uk-UA"/>
        </w:rPr>
        <w:t>(вдівцям) померлих громадян, смерть яких пов’язана з Чорнобильською катастрофою,  на в</w:t>
      </w:r>
      <w:r>
        <w:rPr>
          <w:sz w:val="28"/>
          <w:szCs w:val="28"/>
          <w:lang w:val="uk-UA"/>
        </w:rPr>
        <w:t>иконання  районної комплексної П</w:t>
      </w:r>
      <w:r w:rsidRPr="00192CB0">
        <w:rPr>
          <w:sz w:val="28"/>
          <w:szCs w:val="28"/>
          <w:lang w:val="uk-UA"/>
        </w:rPr>
        <w:t>рограми соціального захисту інвалідів, ветеранів війни та праці, громадян , які постраждали</w:t>
      </w:r>
      <w:r>
        <w:rPr>
          <w:sz w:val="28"/>
          <w:szCs w:val="28"/>
          <w:lang w:val="uk-UA"/>
        </w:rPr>
        <w:t xml:space="preserve"> </w:t>
      </w:r>
      <w:r w:rsidRPr="00192CB0">
        <w:rPr>
          <w:sz w:val="28"/>
          <w:szCs w:val="28"/>
          <w:lang w:val="uk-UA"/>
        </w:rPr>
        <w:t xml:space="preserve"> внаслідок Чорнобильської  катастрофи, пенсіонерів та незахищених верств населення </w:t>
      </w:r>
      <w:proofErr w:type="spellStart"/>
      <w:r w:rsidRPr="00192CB0">
        <w:rPr>
          <w:sz w:val="28"/>
          <w:szCs w:val="28"/>
          <w:lang w:val="uk-UA"/>
        </w:rPr>
        <w:t>Чечельницького</w:t>
      </w:r>
      <w:proofErr w:type="spellEnd"/>
      <w:r w:rsidRPr="00192CB0">
        <w:rPr>
          <w:sz w:val="28"/>
          <w:szCs w:val="28"/>
          <w:lang w:val="uk-UA"/>
        </w:rPr>
        <w:t xml:space="preserve"> району на 2018 -2022 роки;</w:t>
      </w:r>
    </w:p>
    <w:p w:rsidR="00192CB0" w:rsidRPr="00192CB0" w:rsidRDefault="00192CB0" w:rsidP="00192CB0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192CB0">
        <w:rPr>
          <w:bCs/>
          <w:sz w:val="28"/>
          <w:szCs w:val="28"/>
          <w:lang w:val="uk-UA"/>
        </w:rPr>
        <w:t>здійснити перерозподіл видатків загального  фонду районного бюджету   між бюджетними програмами головного розпорядника коштів управління праці та соціального захисту населення</w:t>
      </w:r>
      <w:r w:rsidR="00BA79CD">
        <w:rPr>
          <w:bCs/>
          <w:sz w:val="28"/>
          <w:szCs w:val="28"/>
          <w:lang w:val="uk-UA"/>
        </w:rPr>
        <w:t xml:space="preserve"> райдержадміністрації</w:t>
      </w:r>
      <w:r w:rsidRPr="00192CB0">
        <w:rPr>
          <w:bCs/>
          <w:sz w:val="28"/>
          <w:szCs w:val="28"/>
          <w:lang w:val="uk-UA"/>
        </w:rPr>
        <w:t xml:space="preserve">, зменшивши видатки за КПКВК 0813160 </w:t>
      </w:r>
      <w:r w:rsidR="00BA79CD">
        <w:rPr>
          <w:bCs/>
          <w:sz w:val="28"/>
          <w:szCs w:val="28"/>
          <w:lang w:val="uk-UA"/>
        </w:rPr>
        <w:t xml:space="preserve"> «</w:t>
      </w:r>
      <w:r w:rsidRPr="00192CB0">
        <w:rPr>
          <w:bCs/>
          <w:sz w:val="28"/>
          <w:szCs w:val="28"/>
          <w:lang w:val="uk-UA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</w:t>
      </w:r>
      <w:r w:rsidR="00BA79CD">
        <w:rPr>
          <w:bCs/>
          <w:sz w:val="28"/>
          <w:szCs w:val="28"/>
          <w:lang w:val="uk-UA"/>
        </w:rPr>
        <w:t>моги»</w:t>
      </w:r>
      <w:r w:rsidRPr="00192CB0">
        <w:rPr>
          <w:bCs/>
          <w:sz w:val="28"/>
          <w:szCs w:val="28"/>
          <w:lang w:val="uk-UA"/>
        </w:rPr>
        <w:t xml:space="preserve"> на суму 4000 </w:t>
      </w:r>
      <w:proofErr w:type="spellStart"/>
      <w:r w:rsidRPr="00192CB0">
        <w:rPr>
          <w:bCs/>
          <w:sz w:val="28"/>
          <w:szCs w:val="28"/>
          <w:lang w:val="uk-UA"/>
        </w:rPr>
        <w:t>грн</w:t>
      </w:r>
      <w:proofErr w:type="spellEnd"/>
      <w:r w:rsidRPr="00192CB0">
        <w:rPr>
          <w:bCs/>
          <w:sz w:val="28"/>
          <w:szCs w:val="28"/>
          <w:lang w:val="uk-UA"/>
        </w:rPr>
        <w:t xml:space="preserve"> та збільшити за КПКВК 0813031</w:t>
      </w:r>
      <w:r w:rsidR="00BA79CD">
        <w:rPr>
          <w:sz w:val="28"/>
          <w:szCs w:val="28"/>
          <w:lang w:val="uk-UA"/>
        </w:rPr>
        <w:t xml:space="preserve"> «</w:t>
      </w:r>
      <w:r w:rsidRPr="00192CB0">
        <w:rPr>
          <w:bCs/>
          <w:sz w:val="28"/>
          <w:szCs w:val="28"/>
          <w:lang w:val="uk-UA"/>
        </w:rPr>
        <w:t>Надання інших пільг окремим категоріям громадян відповідно до законодавства</w:t>
      </w:r>
      <w:r w:rsidR="00BA79CD">
        <w:rPr>
          <w:bCs/>
          <w:sz w:val="28"/>
          <w:szCs w:val="28"/>
          <w:lang w:val="uk-UA"/>
        </w:rPr>
        <w:t>» на цю ж суму</w:t>
      </w:r>
      <w:r w:rsidRPr="00192CB0">
        <w:rPr>
          <w:bCs/>
          <w:sz w:val="28"/>
          <w:szCs w:val="28"/>
          <w:lang w:val="uk-UA"/>
        </w:rPr>
        <w:t>;</w:t>
      </w:r>
    </w:p>
    <w:p w:rsidR="00192CB0" w:rsidRPr="00BA79CD" w:rsidRDefault="00BA79CD" w:rsidP="00BA79CD">
      <w:pPr>
        <w:tabs>
          <w:tab w:val="left" w:pos="567"/>
          <w:tab w:val="left" w:pos="851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192CB0" w:rsidRPr="00BA79CD">
        <w:rPr>
          <w:bCs/>
          <w:sz w:val="28"/>
          <w:szCs w:val="28"/>
          <w:lang w:val="uk-UA"/>
        </w:rPr>
        <w:t>здійснити перерозподіл видатків за головним розпорядником коштів відділ освіти райдержадміністрації, зменшити</w:t>
      </w:r>
      <w:r>
        <w:rPr>
          <w:bCs/>
          <w:sz w:val="28"/>
          <w:szCs w:val="28"/>
          <w:lang w:val="uk-UA"/>
        </w:rPr>
        <w:t xml:space="preserve"> видатки за КПКВК 0611161 «Забез</w:t>
      </w:r>
      <w:r w:rsidR="00192CB0" w:rsidRPr="00BA79CD">
        <w:rPr>
          <w:bCs/>
          <w:sz w:val="28"/>
          <w:szCs w:val="28"/>
          <w:lang w:val="uk-UA"/>
        </w:rPr>
        <w:t>печення діяльності інших закладів у сфері освіти</w:t>
      </w:r>
      <w:r>
        <w:rPr>
          <w:bCs/>
          <w:sz w:val="28"/>
          <w:szCs w:val="28"/>
          <w:lang w:val="uk-UA"/>
        </w:rPr>
        <w:t xml:space="preserve">»  на суму 15621 </w:t>
      </w:r>
      <w:proofErr w:type="spellStart"/>
      <w:r>
        <w:rPr>
          <w:bCs/>
          <w:sz w:val="28"/>
          <w:szCs w:val="28"/>
          <w:lang w:val="uk-UA"/>
        </w:rPr>
        <w:t>грн</w:t>
      </w:r>
      <w:proofErr w:type="spellEnd"/>
      <w:r>
        <w:rPr>
          <w:bCs/>
          <w:sz w:val="28"/>
          <w:szCs w:val="28"/>
          <w:lang w:val="uk-UA"/>
        </w:rPr>
        <w:t xml:space="preserve"> та збільшити за КПКВК 0611020 «</w:t>
      </w:r>
      <w:r w:rsidR="00192CB0" w:rsidRPr="00BA79CD">
        <w:rPr>
          <w:bCs/>
          <w:sz w:val="28"/>
          <w:szCs w:val="28"/>
          <w:lang w:val="uk-UA"/>
        </w:rPr>
        <w:t>Надання загальної середньої освіти загальноос</w:t>
      </w:r>
      <w:r>
        <w:rPr>
          <w:bCs/>
          <w:sz w:val="28"/>
          <w:szCs w:val="28"/>
          <w:lang w:val="uk-UA"/>
        </w:rPr>
        <w:t>вітніми навчальними закладами (</w:t>
      </w:r>
      <w:r w:rsidR="00192CB0" w:rsidRPr="00BA79CD">
        <w:rPr>
          <w:bCs/>
          <w:sz w:val="28"/>
          <w:szCs w:val="28"/>
          <w:lang w:val="uk-UA"/>
        </w:rPr>
        <w:t>в т.</w:t>
      </w:r>
      <w:r w:rsidR="00192CB0" w:rsidRPr="00192CB0">
        <w:rPr>
          <w:bCs/>
          <w:sz w:val="28"/>
          <w:szCs w:val="28"/>
        </w:rPr>
        <w:t> </w:t>
      </w:r>
      <w:r w:rsidR="00192CB0" w:rsidRPr="00BA79CD">
        <w:rPr>
          <w:bCs/>
          <w:sz w:val="28"/>
          <w:szCs w:val="28"/>
          <w:lang w:val="uk-UA"/>
        </w:rPr>
        <w:t>ч. школою-дитячим садком, інтернатом при школі), спеціалізованими школами, л</w:t>
      </w:r>
      <w:r>
        <w:rPr>
          <w:bCs/>
          <w:sz w:val="28"/>
          <w:szCs w:val="28"/>
          <w:lang w:val="uk-UA"/>
        </w:rPr>
        <w:t xml:space="preserve">іцеями, гімназіями, колегіумами» </w:t>
      </w:r>
      <w:r w:rsidR="00192CB0" w:rsidRPr="00BA79CD">
        <w:rPr>
          <w:bCs/>
          <w:sz w:val="28"/>
          <w:szCs w:val="28"/>
          <w:lang w:val="uk-UA"/>
        </w:rPr>
        <w:t xml:space="preserve"> на суму 12145 </w:t>
      </w:r>
      <w:proofErr w:type="spellStart"/>
      <w:r w:rsidR="00192CB0" w:rsidRPr="00BA79CD">
        <w:rPr>
          <w:bCs/>
          <w:sz w:val="28"/>
          <w:szCs w:val="28"/>
          <w:lang w:val="uk-UA"/>
        </w:rPr>
        <w:t>гр</w:t>
      </w:r>
      <w:r>
        <w:rPr>
          <w:bCs/>
          <w:sz w:val="28"/>
          <w:szCs w:val="28"/>
          <w:lang w:val="uk-UA"/>
        </w:rPr>
        <w:t>н</w:t>
      </w:r>
      <w:proofErr w:type="spellEnd"/>
      <w:r>
        <w:rPr>
          <w:bCs/>
          <w:sz w:val="28"/>
          <w:szCs w:val="28"/>
          <w:lang w:val="uk-UA"/>
        </w:rPr>
        <w:t>, КПКВК 0611090 «</w:t>
      </w:r>
      <w:r w:rsidR="00192CB0" w:rsidRPr="00BA79CD">
        <w:rPr>
          <w:bCs/>
          <w:sz w:val="28"/>
          <w:szCs w:val="28"/>
          <w:lang w:val="uk-UA"/>
        </w:rPr>
        <w:t xml:space="preserve">Надання позашкільної освіти позашкільними закладами освіти, заходи </w:t>
      </w:r>
      <w:r>
        <w:rPr>
          <w:bCs/>
          <w:sz w:val="28"/>
          <w:szCs w:val="28"/>
          <w:lang w:val="uk-UA"/>
        </w:rPr>
        <w:t>із позашкільної роботи з дітьми»</w:t>
      </w:r>
      <w:r w:rsidR="00192CB0" w:rsidRPr="00BA79CD">
        <w:rPr>
          <w:bCs/>
          <w:sz w:val="28"/>
          <w:szCs w:val="28"/>
          <w:lang w:val="uk-UA"/>
        </w:rPr>
        <w:t xml:space="preserve"> - 2101 </w:t>
      </w:r>
      <w:proofErr w:type="spellStart"/>
      <w:r w:rsidR="00192CB0" w:rsidRPr="00BA79CD">
        <w:rPr>
          <w:bCs/>
          <w:sz w:val="28"/>
          <w:szCs w:val="28"/>
          <w:lang w:val="uk-UA"/>
        </w:rPr>
        <w:t>гр</w:t>
      </w:r>
      <w:r>
        <w:rPr>
          <w:bCs/>
          <w:sz w:val="28"/>
          <w:szCs w:val="28"/>
          <w:lang w:val="uk-UA"/>
        </w:rPr>
        <w:t>н</w:t>
      </w:r>
      <w:proofErr w:type="spellEnd"/>
      <w:r>
        <w:rPr>
          <w:bCs/>
          <w:sz w:val="28"/>
          <w:szCs w:val="28"/>
          <w:lang w:val="uk-UA"/>
        </w:rPr>
        <w:t>, КПКВК 0615031 «</w:t>
      </w:r>
      <w:r w:rsidR="00192CB0" w:rsidRPr="00BA79CD">
        <w:rPr>
          <w:bCs/>
          <w:sz w:val="28"/>
          <w:szCs w:val="28"/>
          <w:lang w:val="uk-UA"/>
        </w:rPr>
        <w:t>Утримання та навчально-тренувальна робота комунальних дитячо-юнацьких спортивних шкіл</w:t>
      </w:r>
      <w:r>
        <w:rPr>
          <w:bCs/>
          <w:sz w:val="28"/>
          <w:szCs w:val="28"/>
          <w:lang w:val="uk-UA"/>
        </w:rPr>
        <w:t xml:space="preserve">» -1375 </w:t>
      </w:r>
      <w:proofErr w:type="spellStart"/>
      <w:r>
        <w:rPr>
          <w:bCs/>
          <w:sz w:val="28"/>
          <w:szCs w:val="28"/>
          <w:lang w:val="uk-UA"/>
        </w:rPr>
        <w:t>грн</w:t>
      </w:r>
      <w:proofErr w:type="spellEnd"/>
      <w:r w:rsidR="00192CB0" w:rsidRPr="00BA79CD">
        <w:rPr>
          <w:bCs/>
          <w:sz w:val="28"/>
          <w:szCs w:val="28"/>
          <w:lang w:val="uk-UA"/>
        </w:rPr>
        <w:t>;</w:t>
      </w:r>
    </w:p>
    <w:p w:rsidR="00192CB0" w:rsidRPr="00BA79CD" w:rsidRDefault="00BA79CD" w:rsidP="00F4676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192CB0" w:rsidRPr="00BA79CD">
        <w:rPr>
          <w:bCs/>
          <w:sz w:val="28"/>
          <w:szCs w:val="28"/>
          <w:lang w:val="uk-UA"/>
        </w:rPr>
        <w:t xml:space="preserve">зменшити доходи районного бюджету </w:t>
      </w:r>
      <w:r w:rsidR="00192CB0" w:rsidRPr="00BA79CD">
        <w:rPr>
          <w:sz w:val="28"/>
          <w:szCs w:val="28"/>
          <w:lang w:val="uk-UA"/>
        </w:rPr>
        <w:t xml:space="preserve"> по субвенції з державного бюджету місцевим бюджетам на здійснення заходів щодо соціально-економічного розвитку окремих територій на</w:t>
      </w:r>
      <w:r>
        <w:rPr>
          <w:sz w:val="28"/>
          <w:szCs w:val="28"/>
          <w:lang w:val="uk-UA"/>
        </w:rPr>
        <w:t xml:space="preserve"> суму 1412568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та</w:t>
      </w:r>
      <w:r w:rsidR="00192CB0" w:rsidRPr="00BA79C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92CB0" w:rsidRPr="00BA79CD">
        <w:rPr>
          <w:sz w:val="28"/>
          <w:szCs w:val="28"/>
          <w:lang w:val="uk-UA"/>
        </w:rPr>
        <w:t>відповідно, видатки головного розпорядника коштів фінансо</w:t>
      </w:r>
      <w:r>
        <w:rPr>
          <w:sz w:val="28"/>
          <w:szCs w:val="28"/>
          <w:lang w:val="uk-UA"/>
        </w:rPr>
        <w:t>ве управління за КПКВК 3719510 «</w:t>
      </w:r>
      <w:r w:rsidR="00192CB0" w:rsidRPr="00BA79CD">
        <w:rPr>
          <w:sz w:val="28"/>
          <w:szCs w:val="28"/>
          <w:lang w:val="uk-UA"/>
        </w:rPr>
        <w:t>Субвенція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</w:t>
      </w:r>
      <w:r>
        <w:rPr>
          <w:sz w:val="28"/>
          <w:szCs w:val="28"/>
          <w:lang w:val="uk-UA"/>
        </w:rPr>
        <w:t>»</w:t>
      </w:r>
      <w:r w:rsidR="002C6E61">
        <w:rPr>
          <w:sz w:val="28"/>
          <w:szCs w:val="28"/>
          <w:lang w:val="uk-UA"/>
        </w:rPr>
        <w:t>.</w:t>
      </w:r>
    </w:p>
    <w:p w:rsidR="00192CB0" w:rsidRPr="00BA79CD" w:rsidRDefault="00192CB0" w:rsidP="00192CB0">
      <w:pPr>
        <w:jc w:val="both"/>
        <w:rPr>
          <w:sz w:val="28"/>
          <w:szCs w:val="28"/>
          <w:lang w:val="uk-UA"/>
        </w:rPr>
      </w:pPr>
    </w:p>
    <w:p w:rsidR="00F75C66" w:rsidRPr="00192CB0" w:rsidRDefault="00F75C66" w:rsidP="00F75C66">
      <w:pPr>
        <w:jc w:val="both"/>
        <w:rPr>
          <w:bCs/>
          <w:sz w:val="28"/>
          <w:szCs w:val="28"/>
          <w:lang w:val="uk-UA"/>
        </w:rPr>
      </w:pPr>
      <w:r w:rsidRPr="00192CB0">
        <w:rPr>
          <w:b/>
          <w:sz w:val="28"/>
          <w:szCs w:val="28"/>
          <w:lang w:val="uk-UA"/>
        </w:rPr>
        <w:lastRenderedPageBreak/>
        <w:t>ІНФОРМУЄ:</w:t>
      </w:r>
    </w:p>
    <w:p w:rsidR="00F75C66" w:rsidRPr="00192CB0" w:rsidRDefault="00F75C66" w:rsidP="00F75C66">
      <w:pPr>
        <w:jc w:val="both"/>
        <w:rPr>
          <w:sz w:val="28"/>
          <w:szCs w:val="28"/>
          <w:lang w:val="uk-UA"/>
        </w:rPr>
      </w:pPr>
      <w:proofErr w:type="spellStart"/>
      <w:r w:rsidRPr="00192CB0">
        <w:rPr>
          <w:sz w:val="28"/>
          <w:szCs w:val="28"/>
          <w:lang w:val="uk-UA"/>
        </w:rPr>
        <w:t>Решетник</w:t>
      </w:r>
      <w:proofErr w:type="spellEnd"/>
      <w:r w:rsidRPr="00192CB0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F75C66" w:rsidRPr="00192CB0" w:rsidRDefault="00F75C66" w:rsidP="00F75C66">
      <w:pPr>
        <w:jc w:val="both"/>
        <w:rPr>
          <w:b/>
          <w:sz w:val="28"/>
          <w:szCs w:val="28"/>
          <w:lang w:val="uk-UA"/>
        </w:rPr>
      </w:pPr>
      <w:r w:rsidRPr="00192CB0">
        <w:rPr>
          <w:b/>
          <w:sz w:val="28"/>
          <w:szCs w:val="28"/>
          <w:lang w:val="uk-UA"/>
        </w:rPr>
        <w:t>ВИРІШИЛИ:</w:t>
      </w:r>
    </w:p>
    <w:p w:rsidR="00F75C66" w:rsidRPr="00192CB0" w:rsidRDefault="00F75C66" w:rsidP="00F75C66">
      <w:pPr>
        <w:jc w:val="both"/>
        <w:rPr>
          <w:sz w:val="28"/>
          <w:szCs w:val="28"/>
          <w:lang w:val="uk-UA"/>
        </w:rPr>
      </w:pPr>
      <w:r w:rsidRPr="00192CB0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192CB0">
        <w:rPr>
          <w:sz w:val="28"/>
          <w:szCs w:val="28"/>
          <w:lang w:val="uk-UA"/>
        </w:rPr>
        <w:t>Чечельницької</w:t>
      </w:r>
      <w:proofErr w:type="spellEnd"/>
      <w:r w:rsidRPr="00192CB0">
        <w:rPr>
          <w:sz w:val="28"/>
          <w:szCs w:val="28"/>
          <w:lang w:val="uk-UA"/>
        </w:rPr>
        <w:t xml:space="preserve"> районної державної адміністрації.</w:t>
      </w:r>
    </w:p>
    <w:p w:rsidR="00F75C66" w:rsidRPr="00192CB0" w:rsidRDefault="00F75C66" w:rsidP="00F75C66">
      <w:pPr>
        <w:jc w:val="both"/>
        <w:rPr>
          <w:sz w:val="28"/>
          <w:szCs w:val="28"/>
          <w:lang w:val="uk-UA"/>
        </w:rPr>
      </w:pPr>
      <w:r w:rsidRPr="00192CB0">
        <w:rPr>
          <w:sz w:val="28"/>
          <w:szCs w:val="28"/>
          <w:lang w:val="uk-UA"/>
        </w:rPr>
        <w:t>Голосували: За – 5, проти –  0, утрималися – 0</w:t>
      </w:r>
    </w:p>
    <w:p w:rsidR="00F75C66" w:rsidRDefault="00F75C66" w:rsidP="00F75C66">
      <w:pPr>
        <w:jc w:val="both"/>
        <w:rPr>
          <w:b/>
          <w:sz w:val="28"/>
          <w:szCs w:val="28"/>
          <w:lang w:val="uk-UA"/>
        </w:rPr>
      </w:pPr>
    </w:p>
    <w:p w:rsidR="002C6E61" w:rsidRPr="00192CB0" w:rsidRDefault="002C6E61" w:rsidP="00F75C66">
      <w:pPr>
        <w:jc w:val="both"/>
        <w:rPr>
          <w:b/>
          <w:sz w:val="28"/>
          <w:szCs w:val="28"/>
          <w:lang w:val="uk-UA"/>
        </w:rPr>
      </w:pPr>
    </w:p>
    <w:p w:rsidR="00F75C66" w:rsidRPr="00192CB0" w:rsidRDefault="00F75C66" w:rsidP="00F75C66">
      <w:pPr>
        <w:jc w:val="both"/>
        <w:rPr>
          <w:sz w:val="28"/>
          <w:szCs w:val="28"/>
          <w:lang w:val="uk-UA"/>
        </w:rPr>
      </w:pPr>
      <w:r w:rsidRPr="00192CB0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75C66" w:rsidRPr="00192CB0" w:rsidRDefault="00F75C66" w:rsidP="00F75C66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192CB0"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F75C66" w:rsidRPr="00192CB0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70"/>
    <w:rsid w:val="000D4712"/>
    <w:rsid w:val="00125358"/>
    <w:rsid w:val="00192CB0"/>
    <w:rsid w:val="002C6E61"/>
    <w:rsid w:val="002D1CF0"/>
    <w:rsid w:val="007E4D9F"/>
    <w:rsid w:val="00B25C33"/>
    <w:rsid w:val="00BA79CD"/>
    <w:rsid w:val="00BB1147"/>
    <w:rsid w:val="00C45AF0"/>
    <w:rsid w:val="00CA51D2"/>
    <w:rsid w:val="00D25D70"/>
    <w:rsid w:val="00EC03CE"/>
    <w:rsid w:val="00F46763"/>
    <w:rsid w:val="00F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EC03CE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EC03CE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2019-12-23T14:26:00Z</dcterms:created>
  <dcterms:modified xsi:type="dcterms:W3CDTF">2019-12-23T14:26:00Z</dcterms:modified>
</cp:coreProperties>
</file>