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A9" w:rsidRDefault="00F72CF8" w:rsidP="00F72CF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-31750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ab/>
      </w:r>
    </w:p>
    <w:p w:rsidR="00F72CF8" w:rsidRDefault="00F72CF8" w:rsidP="00F72CF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ab/>
      </w:r>
    </w:p>
    <w:p w:rsidR="00F72CF8" w:rsidRDefault="00F72CF8" w:rsidP="00F72CF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</w:pPr>
    </w:p>
    <w:p w:rsidR="00F72CF8" w:rsidRDefault="00F72CF8" w:rsidP="008A7CE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</w:p>
    <w:p w:rsidR="00F72CF8" w:rsidRDefault="00F72CF8" w:rsidP="00F72CF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УКРАЇНА</w:t>
      </w:r>
    </w:p>
    <w:p w:rsidR="00F72CF8" w:rsidRDefault="00F72CF8" w:rsidP="00F72CF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val="ru-RU" w:eastAsia="ru-RU"/>
        </w:rPr>
        <w:t>ЧЕЧЕЛЬНИЦЬКА РАЙОННА РАДА</w:t>
      </w:r>
    </w:p>
    <w:p w:rsidR="00F72CF8" w:rsidRDefault="00F72CF8" w:rsidP="00F72CF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val="ru-RU" w:eastAsia="ru-RU"/>
        </w:rPr>
        <w:t>ВІННИЦЬКОЇ ОБЛАСТІ</w:t>
      </w:r>
    </w:p>
    <w:p w:rsidR="00F72CF8" w:rsidRDefault="00F72CF8" w:rsidP="00F72CF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72CF8" w:rsidRDefault="008A7CE4" w:rsidP="00AE2785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РІШЕННЯ</w:t>
      </w:r>
      <w:r w:rsidR="00CF6F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 489</w:t>
      </w:r>
    </w:p>
    <w:p w:rsidR="00CF6FA9" w:rsidRDefault="00CF6FA9" w:rsidP="00AE2785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</w:p>
    <w:p w:rsidR="00F72CF8" w:rsidRDefault="00CF6FA9" w:rsidP="00F72CF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27 лютого</w:t>
      </w:r>
      <w:r w:rsidR="00F72C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</w:t>
      </w:r>
      <w:r w:rsidR="00F72CF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01</w:t>
      </w:r>
      <w:r w:rsidR="008A7CE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9</w:t>
      </w:r>
      <w:r w:rsidR="00F72CF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року                                              </w:t>
      </w:r>
      <w:r w:rsidR="008A7C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276D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0" w:name="_GoBack"/>
      <w:bookmarkEnd w:id="0"/>
      <w:r w:rsidR="008A7C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23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F72CF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сесія</w:t>
      </w:r>
      <w:proofErr w:type="spellEnd"/>
      <w:r w:rsidR="00F72CF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7 </w:t>
      </w:r>
      <w:proofErr w:type="spellStart"/>
      <w:r w:rsidR="00F72CF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скликання</w:t>
      </w:r>
      <w:proofErr w:type="spellEnd"/>
    </w:p>
    <w:p w:rsidR="00CF6FA9" w:rsidRDefault="00CF6FA9" w:rsidP="00F72CF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F72CF8" w:rsidRDefault="00F72CF8" w:rsidP="00F72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>стан законності, боротьби зі злочинністю, охорони громадського порядку та виконання Єдиної комплексної правоохоронної Програми</w:t>
      </w:r>
    </w:p>
    <w:p w:rsidR="00F72CF8" w:rsidRDefault="00F72CF8" w:rsidP="00F72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Чечельницького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p w:rsidR="00F72CF8" w:rsidRDefault="00F72CF8" w:rsidP="00F72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CF8" w:rsidRDefault="00F72CF8" w:rsidP="00AE27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інформацію </w:t>
      </w:r>
      <w:r w:rsidR="00881C5F">
        <w:rPr>
          <w:rFonts w:ascii="Times New Roman" w:hAnsi="Times New Roman" w:cs="Times New Roman"/>
          <w:sz w:val="28"/>
          <w:szCs w:val="28"/>
        </w:rPr>
        <w:t xml:space="preserve">заступника </w:t>
      </w: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Чечельницького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відділення поліції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Бершадського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відділу поліції ГУНП у Вінницькій області </w:t>
      </w:r>
      <w:proofErr w:type="spellStart"/>
      <w:r w:rsidR="00881C5F">
        <w:rPr>
          <w:rFonts w:ascii="Times New Roman" w:hAnsi="Times New Roman" w:cs="Times New Roman"/>
          <w:sz w:val="28"/>
          <w:szCs w:val="28"/>
        </w:rPr>
        <w:t>Токарчука</w:t>
      </w:r>
      <w:proofErr w:type="spellEnd"/>
      <w:r w:rsidR="00881C5F">
        <w:rPr>
          <w:rFonts w:ascii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hAnsi="Times New Roman" w:cs="Times New Roman"/>
          <w:sz w:val="28"/>
          <w:szCs w:val="28"/>
        </w:rPr>
        <w:t xml:space="preserve"> «Про стан законності, боротьби зі злочинністю, охорони громадського порядку та виконання Єдиної комплексної правоохоронної  Програми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Чечельницького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району», відповідно до пункту 36 частини 1 </w:t>
      </w:r>
      <w:r w:rsidR="00881C5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статті 43 Закону України «Про місцеве самоврядування в Україні», з метою покращення роботи із забезпечення правопорядку й безпеки громадян на території району, враховуючи висновки постійних комісій районної ради з питань регламенту, депутатської діяльності та етики, зміцнення законності і правопорядку, з питань бюджету та комунальної власності, районна рада </w:t>
      </w: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881C5F" w:rsidRDefault="00881C5F" w:rsidP="00AE278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7CE4" w:rsidRDefault="008A7CE4" w:rsidP="00AE278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72CF8">
        <w:rPr>
          <w:rFonts w:ascii="Times New Roman" w:hAnsi="Times New Roman" w:cs="Times New Roman"/>
          <w:sz w:val="28"/>
          <w:szCs w:val="28"/>
        </w:rPr>
        <w:t xml:space="preserve">Інформацію </w:t>
      </w:r>
      <w:r w:rsidR="00881C5F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F72CF8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spellStart"/>
      <w:r w:rsidR="00F72CF8">
        <w:rPr>
          <w:rFonts w:ascii="Times New Roman" w:hAnsi="Times New Roman" w:cs="Times New Roman"/>
          <w:sz w:val="28"/>
          <w:szCs w:val="28"/>
        </w:rPr>
        <w:t>Чечельницького</w:t>
      </w:r>
      <w:proofErr w:type="spellEnd"/>
      <w:r w:rsidR="00F72CF8">
        <w:rPr>
          <w:rFonts w:ascii="Times New Roman" w:hAnsi="Times New Roman" w:cs="Times New Roman"/>
          <w:sz w:val="28"/>
          <w:szCs w:val="28"/>
        </w:rPr>
        <w:t xml:space="preserve"> відділення поліції </w:t>
      </w:r>
      <w:proofErr w:type="spellStart"/>
      <w:r w:rsidR="00F72CF8">
        <w:rPr>
          <w:rFonts w:ascii="Times New Roman" w:hAnsi="Times New Roman" w:cs="Times New Roman"/>
          <w:sz w:val="28"/>
          <w:szCs w:val="28"/>
        </w:rPr>
        <w:t>Бершадського</w:t>
      </w:r>
      <w:proofErr w:type="spellEnd"/>
      <w:r w:rsidR="00F72CF8">
        <w:rPr>
          <w:rFonts w:ascii="Times New Roman" w:hAnsi="Times New Roman" w:cs="Times New Roman"/>
          <w:sz w:val="28"/>
          <w:szCs w:val="28"/>
        </w:rPr>
        <w:t xml:space="preserve"> відділу поліції ГУНП у Вінницькій області </w:t>
      </w:r>
      <w:proofErr w:type="spellStart"/>
      <w:r w:rsidR="00881C5F">
        <w:rPr>
          <w:rFonts w:ascii="Times New Roman" w:hAnsi="Times New Roman" w:cs="Times New Roman"/>
          <w:sz w:val="28"/>
          <w:szCs w:val="28"/>
        </w:rPr>
        <w:t>Токарчука</w:t>
      </w:r>
      <w:proofErr w:type="spellEnd"/>
      <w:r w:rsidR="00881C5F">
        <w:rPr>
          <w:rFonts w:ascii="Times New Roman" w:hAnsi="Times New Roman" w:cs="Times New Roman"/>
          <w:sz w:val="28"/>
          <w:szCs w:val="28"/>
        </w:rPr>
        <w:t xml:space="preserve"> С.Г.</w:t>
      </w:r>
      <w:r w:rsidR="00F72CF8">
        <w:rPr>
          <w:rFonts w:ascii="Times New Roman" w:hAnsi="Times New Roman" w:cs="Times New Roman"/>
          <w:sz w:val="28"/>
          <w:szCs w:val="28"/>
        </w:rPr>
        <w:t xml:space="preserve"> </w:t>
      </w:r>
      <w:r w:rsidR="00F72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F72CF8">
        <w:rPr>
          <w:rFonts w:ascii="Times New Roman" w:hAnsi="Times New Roman" w:cs="Times New Roman"/>
          <w:sz w:val="28"/>
          <w:szCs w:val="28"/>
        </w:rPr>
        <w:t xml:space="preserve">стан законності, боротьби зі злочинністю, охорони громадського порядку та виконання Єдиної комплексної правоохоронної Програми </w:t>
      </w:r>
      <w:proofErr w:type="spellStart"/>
      <w:r w:rsidR="00F72CF8">
        <w:rPr>
          <w:rFonts w:ascii="Times New Roman" w:hAnsi="Times New Roman" w:cs="Times New Roman"/>
          <w:sz w:val="28"/>
          <w:szCs w:val="28"/>
        </w:rPr>
        <w:t>Чечельницького</w:t>
      </w:r>
      <w:proofErr w:type="spellEnd"/>
      <w:r w:rsidR="00F72CF8">
        <w:rPr>
          <w:rFonts w:ascii="Times New Roman" w:hAnsi="Times New Roman" w:cs="Times New Roman"/>
          <w:sz w:val="28"/>
          <w:szCs w:val="28"/>
        </w:rPr>
        <w:t xml:space="preserve"> району взяти до відома.</w:t>
      </w:r>
    </w:p>
    <w:p w:rsidR="00F72CF8" w:rsidRDefault="008A7CE4" w:rsidP="00AE278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Рекомендувати</w:t>
      </w:r>
      <w:r w:rsidR="00F72C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72CF8">
        <w:rPr>
          <w:rFonts w:ascii="Times New Roman" w:hAnsi="Times New Roman" w:cs="Times New Roman"/>
          <w:sz w:val="28"/>
          <w:szCs w:val="28"/>
        </w:rPr>
        <w:t>Чечельницькому</w:t>
      </w:r>
      <w:proofErr w:type="spellEnd"/>
      <w:r w:rsidR="00F72CF8">
        <w:rPr>
          <w:rFonts w:ascii="Times New Roman" w:hAnsi="Times New Roman" w:cs="Times New Roman"/>
          <w:sz w:val="28"/>
          <w:szCs w:val="28"/>
        </w:rPr>
        <w:t xml:space="preserve"> відділенню поліції </w:t>
      </w:r>
      <w:proofErr w:type="spellStart"/>
      <w:r w:rsidR="00F72CF8">
        <w:rPr>
          <w:rFonts w:ascii="Times New Roman" w:hAnsi="Times New Roman" w:cs="Times New Roman"/>
          <w:sz w:val="28"/>
          <w:szCs w:val="28"/>
        </w:rPr>
        <w:t>Бершадського</w:t>
      </w:r>
      <w:proofErr w:type="spellEnd"/>
      <w:r w:rsidR="00F72CF8">
        <w:rPr>
          <w:rFonts w:ascii="Times New Roman" w:hAnsi="Times New Roman" w:cs="Times New Roman"/>
          <w:sz w:val="28"/>
          <w:szCs w:val="28"/>
        </w:rPr>
        <w:t xml:space="preserve"> відділу </w:t>
      </w:r>
      <w:r>
        <w:rPr>
          <w:rFonts w:ascii="Times New Roman" w:hAnsi="Times New Roman" w:cs="Times New Roman"/>
          <w:sz w:val="28"/>
          <w:szCs w:val="28"/>
        </w:rPr>
        <w:t>поліції</w:t>
      </w:r>
      <w:r w:rsidR="00EF4290">
        <w:rPr>
          <w:rFonts w:ascii="Times New Roman" w:hAnsi="Times New Roman" w:cs="Times New Roman"/>
          <w:sz w:val="28"/>
          <w:szCs w:val="28"/>
        </w:rPr>
        <w:t xml:space="preserve"> </w:t>
      </w:r>
      <w:r w:rsidR="004132E2">
        <w:rPr>
          <w:rFonts w:ascii="Times New Roman" w:hAnsi="Times New Roman" w:cs="Times New Roman"/>
          <w:sz w:val="28"/>
          <w:szCs w:val="28"/>
        </w:rPr>
        <w:t xml:space="preserve">ГУНП у Вінницькій області спільно з органами місцевого самоврядування посилити профілактичну роботу серед населення щодо недопущення протиправних дій, порушення громадського порядку, проявів насильства в сім’ї, вживання алкогольних напоїв, наркотичних засобів і психотропних речовин. </w:t>
      </w:r>
    </w:p>
    <w:p w:rsidR="00F72CF8" w:rsidRDefault="00F72CF8" w:rsidP="00AE2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виконанням цього рішення покласти на постійні комісії районної ради з питань регламенту, депутатської діяльності та етики, зміцнення законності і правопорядку (Лісницький В.О.), з питань бюджету та комунальної власності (Савчук В.В.).</w:t>
      </w:r>
    </w:p>
    <w:p w:rsidR="00F72CF8" w:rsidRDefault="00F72CF8" w:rsidP="00F72CF8">
      <w:pPr>
        <w:tabs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5F" w:rsidRDefault="00881C5F" w:rsidP="00F72CF8">
      <w:pPr>
        <w:tabs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F8" w:rsidRDefault="00F72CF8" w:rsidP="00881C5F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 районної ради                                                        С.</w:t>
      </w:r>
      <w:r w:rsidR="008A7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П’ЯНІЩУК </w:t>
      </w:r>
    </w:p>
    <w:sectPr w:rsidR="00F72CF8" w:rsidSect="008A7CE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5D08"/>
    <w:rsid w:val="00003FE3"/>
    <w:rsid w:val="00276DD6"/>
    <w:rsid w:val="003D37A2"/>
    <w:rsid w:val="004132E2"/>
    <w:rsid w:val="00470DA1"/>
    <w:rsid w:val="006B5D08"/>
    <w:rsid w:val="008646A1"/>
    <w:rsid w:val="00881C5F"/>
    <w:rsid w:val="008A7CE4"/>
    <w:rsid w:val="00AE2785"/>
    <w:rsid w:val="00B920B0"/>
    <w:rsid w:val="00CF6FA9"/>
    <w:rsid w:val="00EF4290"/>
    <w:rsid w:val="00F7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5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Rada</cp:lastModifiedBy>
  <cp:revision>4</cp:revision>
  <cp:lastPrinted>2019-02-19T08:46:00Z</cp:lastPrinted>
  <dcterms:created xsi:type="dcterms:W3CDTF">2019-02-26T15:02:00Z</dcterms:created>
  <dcterms:modified xsi:type="dcterms:W3CDTF">2019-03-01T13:05:00Z</dcterms:modified>
</cp:coreProperties>
</file>