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40E" w:rsidRDefault="00E6640E" w:rsidP="00FD2356">
      <w:pPr>
        <w:pStyle w:val="a4"/>
        <w:tabs>
          <w:tab w:val="left" w:pos="709"/>
        </w:tabs>
        <w:rPr>
          <w:sz w:val="28"/>
          <w:lang w:val="uk-UA"/>
        </w:rPr>
      </w:pPr>
    </w:p>
    <w:p w:rsidR="00E6640E" w:rsidRDefault="00E6640E" w:rsidP="00FD2356">
      <w:pPr>
        <w:pStyle w:val="a4"/>
        <w:tabs>
          <w:tab w:val="left" w:pos="709"/>
        </w:tabs>
        <w:rPr>
          <w:sz w:val="28"/>
          <w:lang w:val="uk-UA"/>
        </w:rPr>
      </w:pPr>
    </w:p>
    <w:p w:rsidR="00D03BF6" w:rsidRDefault="00D03BF6" w:rsidP="00FD2356">
      <w:pPr>
        <w:pStyle w:val="a4"/>
        <w:tabs>
          <w:tab w:val="left" w:pos="709"/>
        </w:tabs>
        <w:rPr>
          <w:rFonts w:ascii="Times New Roman" w:hAnsi="Times New Roman"/>
          <w:sz w:val="28"/>
          <w:szCs w:val="28"/>
          <w:lang w:val="uk-UA" w:eastAsia="uk-UA"/>
        </w:rPr>
      </w:pPr>
      <w:r>
        <w:rPr>
          <w:sz w:val="28"/>
        </w:rPr>
        <w:t xml:space="preserve">                                                       </w:t>
      </w:r>
      <w:r>
        <w:rPr>
          <w:rFonts w:ascii="Times New Roman CYR" w:hAnsi="Times New Roman CYR"/>
          <w:lang w:val="uk-UA"/>
        </w:rPr>
        <w:tab/>
      </w:r>
      <w:r>
        <w:rPr>
          <w:rFonts w:ascii="Times New Roman CYR" w:hAnsi="Times New Roman CYR"/>
          <w:lang w:val="uk-UA"/>
        </w:rPr>
        <w:tab/>
      </w:r>
      <w:r>
        <w:rPr>
          <w:rFonts w:ascii="Times New Roman CYR" w:hAnsi="Times New Roman CYR"/>
          <w:lang w:val="uk-UA"/>
        </w:rPr>
        <w:tab/>
      </w:r>
      <w:r>
        <w:rPr>
          <w:rFonts w:ascii="Times New Roman CYR" w:hAnsi="Times New Roman CYR"/>
          <w:lang w:val="uk-UA"/>
        </w:rPr>
        <w:tab/>
      </w:r>
      <w:r>
        <w:rPr>
          <w:rFonts w:ascii="Times New Roman CYR" w:hAnsi="Times New Roman CYR"/>
          <w:lang w:val="uk-UA"/>
        </w:rPr>
        <w:tab/>
      </w:r>
      <w:r w:rsidR="0024493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31800" cy="612140"/>
            <wp:effectExtent l="0" t="0" r="635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93C">
        <w:rPr>
          <w:rFonts w:ascii="Times New Roman CYR" w:hAnsi="Times New Roman CYR"/>
          <w:lang w:val="uk-UA"/>
        </w:rPr>
        <w:tab/>
      </w:r>
      <w:r w:rsidR="0024493C">
        <w:rPr>
          <w:rFonts w:ascii="Times New Roman CYR" w:hAnsi="Times New Roman CYR"/>
          <w:lang w:val="uk-UA"/>
        </w:rPr>
        <w:tab/>
      </w:r>
    </w:p>
    <w:p w:rsidR="00D03BF6" w:rsidRDefault="00D03BF6" w:rsidP="0084587C">
      <w:pPr>
        <w:tabs>
          <w:tab w:val="left" w:pos="-2410"/>
          <w:tab w:val="left" w:pos="-1985"/>
          <w:tab w:val="left" w:pos="-1843"/>
        </w:tabs>
        <w:jc w:val="center"/>
        <w:rPr>
          <w:color w:val="000000"/>
          <w:sz w:val="16"/>
          <w:szCs w:val="16"/>
          <w:lang w:eastAsia="en-US"/>
        </w:rPr>
      </w:pPr>
      <w:r>
        <w:rPr>
          <w:rFonts w:ascii="Times New Roman CYR" w:hAnsi="Times New Roman CYR"/>
        </w:rPr>
        <w:t xml:space="preserve">                                                                                  </w:t>
      </w:r>
    </w:p>
    <w:p w:rsidR="00D03BF6" w:rsidRDefault="00D03BF6" w:rsidP="0084587C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0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color w:val="000000"/>
          <w:sz w:val="32"/>
        </w:rPr>
        <w:tab/>
        <w:t xml:space="preserve">                               </w:t>
      </w:r>
      <w:r>
        <w:rPr>
          <w:rFonts w:ascii="Times New Roman CYR" w:hAnsi="Times New Roman CYR"/>
          <w:color w:val="auto"/>
        </w:rPr>
        <w:t xml:space="preserve">                                                     </w:t>
      </w:r>
    </w:p>
    <w:p w:rsidR="00E6640E" w:rsidRDefault="00E6640E" w:rsidP="0084587C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D03BF6" w:rsidRDefault="00D03BF6" w:rsidP="0084587C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rFonts w:ascii="Times New Roman CYR" w:hAnsi="Times New Roman CYR"/>
          <w:color w:val="auto"/>
        </w:rPr>
        <w:t>УКРАЇНА</w:t>
      </w:r>
    </w:p>
    <w:p w:rsidR="00D03BF6" w:rsidRDefault="00D03BF6" w:rsidP="0084587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ЧЕЧЕЛЬНИЦЬКА РАЙОННА РАДА</w:t>
      </w:r>
    </w:p>
    <w:p w:rsidR="00D03BF6" w:rsidRDefault="00D03BF6" w:rsidP="0084587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ВІННИЦЬКОЇ ОБЛАСТІ</w:t>
      </w:r>
    </w:p>
    <w:p w:rsidR="0024493C" w:rsidRDefault="00D03BF6" w:rsidP="00E6640E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</w:t>
      </w:r>
      <w:r w:rsidR="00403AC6">
        <w:rPr>
          <w:rFonts w:ascii="Times New Roman" w:hAnsi="Times New Roman"/>
          <w:sz w:val="28"/>
          <w:szCs w:val="28"/>
        </w:rPr>
        <w:t>№ 541</w:t>
      </w:r>
    </w:p>
    <w:p w:rsidR="00D03BF6" w:rsidRDefault="00403AC6" w:rsidP="00AF12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 13 вересня </w:t>
      </w:r>
      <w:r w:rsidR="00D03BF6">
        <w:rPr>
          <w:sz w:val="28"/>
          <w:szCs w:val="28"/>
          <w:lang w:val="uk-UA"/>
        </w:rPr>
        <w:t>2019</w:t>
      </w:r>
      <w:r w:rsidR="00D03BF6">
        <w:rPr>
          <w:sz w:val="28"/>
          <w:szCs w:val="28"/>
        </w:rPr>
        <w:t xml:space="preserve"> року                                                  </w:t>
      </w:r>
      <w:r w:rsidR="00D03BF6">
        <w:rPr>
          <w:sz w:val="28"/>
          <w:szCs w:val="28"/>
          <w:lang w:val="uk-UA"/>
        </w:rPr>
        <w:t xml:space="preserve">       </w:t>
      </w:r>
      <w:r w:rsidR="00D03BF6">
        <w:rPr>
          <w:sz w:val="28"/>
          <w:szCs w:val="28"/>
        </w:rPr>
        <w:t xml:space="preserve">  </w:t>
      </w:r>
      <w:r w:rsidR="00D03BF6">
        <w:rPr>
          <w:sz w:val="28"/>
          <w:szCs w:val="28"/>
          <w:lang w:val="uk-UA"/>
        </w:rPr>
        <w:t xml:space="preserve"> </w:t>
      </w:r>
      <w:r w:rsidR="0024493C">
        <w:rPr>
          <w:sz w:val="28"/>
          <w:szCs w:val="28"/>
          <w:lang w:val="uk-UA"/>
        </w:rPr>
        <w:t xml:space="preserve">      </w:t>
      </w:r>
      <w:r w:rsidR="00D03BF6">
        <w:rPr>
          <w:sz w:val="28"/>
          <w:szCs w:val="28"/>
        </w:rPr>
        <w:t xml:space="preserve"> </w:t>
      </w:r>
      <w:r w:rsidR="0024493C">
        <w:rPr>
          <w:sz w:val="28"/>
          <w:szCs w:val="28"/>
          <w:lang w:val="uk-UA"/>
        </w:rPr>
        <w:t xml:space="preserve">25 </w:t>
      </w:r>
      <w:proofErr w:type="spellStart"/>
      <w:r w:rsidR="00D03BF6">
        <w:rPr>
          <w:sz w:val="28"/>
          <w:szCs w:val="28"/>
        </w:rPr>
        <w:t>сесія</w:t>
      </w:r>
      <w:proofErr w:type="spellEnd"/>
      <w:r w:rsidR="00D03BF6">
        <w:rPr>
          <w:sz w:val="28"/>
          <w:szCs w:val="28"/>
        </w:rPr>
        <w:t xml:space="preserve"> 7 </w:t>
      </w:r>
      <w:proofErr w:type="spellStart"/>
      <w:r w:rsidR="00D03BF6">
        <w:rPr>
          <w:sz w:val="28"/>
          <w:szCs w:val="28"/>
        </w:rPr>
        <w:t>скликання</w:t>
      </w:r>
      <w:proofErr w:type="spellEnd"/>
      <w:r w:rsidR="00D03BF6">
        <w:rPr>
          <w:color w:val="000000"/>
          <w:sz w:val="28"/>
          <w:szCs w:val="28"/>
        </w:rPr>
        <w:t xml:space="preserve"> </w:t>
      </w:r>
    </w:p>
    <w:p w:rsidR="00D03BF6" w:rsidRDefault="00D03BF6" w:rsidP="0084587C">
      <w:pPr>
        <w:rPr>
          <w:b/>
          <w:sz w:val="28"/>
          <w:szCs w:val="28"/>
          <w:lang w:val="uk-UA"/>
        </w:rPr>
      </w:pPr>
    </w:p>
    <w:p w:rsidR="00D03BF6" w:rsidRDefault="00D03BF6" w:rsidP="0084587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 договорів про передачу видатків і міжбюджетних трансфертів із сільських  та селищного бюджетів до районного бюджету</w:t>
      </w:r>
    </w:p>
    <w:p w:rsidR="00D03BF6" w:rsidRPr="00212800" w:rsidRDefault="00D03BF6" w:rsidP="0084587C">
      <w:pPr>
        <w:jc w:val="center"/>
        <w:rPr>
          <w:b/>
          <w:sz w:val="28"/>
          <w:szCs w:val="28"/>
          <w:lang w:val="uk-UA"/>
        </w:rPr>
      </w:pPr>
    </w:p>
    <w:p w:rsidR="00D03BF6" w:rsidRDefault="00D03BF6" w:rsidP="0024493C">
      <w:pPr>
        <w:tabs>
          <w:tab w:val="left" w:pos="4680"/>
        </w:tabs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</w:t>
      </w:r>
      <w:r w:rsidR="0024493C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 xml:space="preserve">атті 26, частини 1 статті 43 Закону України «Про місцеве самоврядування в Україні», статей 93, 101  Бюджетного кодексу України,  враховуючи клопотання фінансового управління районної державної адміністрації, висновок постійної комісії районної ради з питань бюджету та комунальної власності, районна рада </w:t>
      </w:r>
      <w:r>
        <w:rPr>
          <w:b/>
          <w:sz w:val="28"/>
          <w:szCs w:val="28"/>
          <w:lang w:val="uk-UA"/>
        </w:rPr>
        <w:t>ВИРІШИЛА:</w:t>
      </w:r>
    </w:p>
    <w:p w:rsidR="00D03BF6" w:rsidRPr="004F7C62" w:rsidRDefault="00D03BF6" w:rsidP="0024493C">
      <w:pPr>
        <w:tabs>
          <w:tab w:val="left" w:pos="4680"/>
        </w:tabs>
        <w:ind w:firstLine="567"/>
        <w:jc w:val="both"/>
        <w:rPr>
          <w:bCs/>
          <w:sz w:val="28"/>
          <w:szCs w:val="28"/>
          <w:lang w:val="uk-UA"/>
        </w:rPr>
      </w:pPr>
      <w:r w:rsidRPr="004F7C62">
        <w:rPr>
          <w:bCs/>
          <w:sz w:val="28"/>
          <w:szCs w:val="28"/>
          <w:lang w:val="uk-UA"/>
        </w:rPr>
        <w:t xml:space="preserve">1. Затвердити договори про передачу коштів іншої субвенції на заробітну плату з нарахуваннями </w:t>
      </w:r>
      <w:r w:rsidR="0024493C">
        <w:rPr>
          <w:bCs/>
          <w:sz w:val="28"/>
          <w:szCs w:val="28"/>
          <w:lang w:val="uk-UA"/>
        </w:rPr>
        <w:t xml:space="preserve"> </w:t>
      </w:r>
      <w:r w:rsidRPr="004F7C62">
        <w:rPr>
          <w:bCs/>
          <w:sz w:val="28"/>
          <w:szCs w:val="28"/>
          <w:lang w:val="uk-UA"/>
        </w:rPr>
        <w:t>КНП</w:t>
      </w:r>
      <w:r w:rsidR="0024493C">
        <w:rPr>
          <w:bCs/>
          <w:sz w:val="28"/>
          <w:szCs w:val="28"/>
          <w:lang w:val="uk-UA"/>
        </w:rPr>
        <w:t xml:space="preserve"> «</w:t>
      </w:r>
      <w:proofErr w:type="spellStart"/>
      <w:r w:rsidR="0024493C">
        <w:rPr>
          <w:bCs/>
          <w:sz w:val="28"/>
          <w:szCs w:val="28"/>
          <w:lang w:val="uk-UA"/>
        </w:rPr>
        <w:t>Чечельницький</w:t>
      </w:r>
      <w:proofErr w:type="spellEnd"/>
      <w:r w:rsidR="0024493C">
        <w:rPr>
          <w:bCs/>
          <w:sz w:val="28"/>
          <w:szCs w:val="28"/>
          <w:lang w:val="uk-UA"/>
        </w:rPr>
        <w:t xml:space="preserve"> РЦПМСД» </w:t>
      </w:r>
      <w:r>
        <w:rPr>
          <w:bCs/>
          <w:sz w:val="28"/>
          <w:szCs w:val="28"/>
          <w:lang w:val="uk-UA"/>
        </w:rPr>
        <w:t xml:space="preserve">(утримання медичного працівника в </w:t>
      </w:r>
      <w:proofErr w:type="spellStart"/>
      <w:r>
        <w:rPr>
          <w:bCs/>
          <w:sz w:val="28"/>
          <w:szCs w:val="28"/>
          <w:lang w:val="uk-UA"/>
        </w:rPr>
        <w:t>с.Бритавка</w:t>
      </w:r>
      <w:proofErr w:type="spellEnd"/>
      <w:r>
        <w:rPr>
          <w:bCs/>
          <w:sz w:val="28"/>
          <w:szCs w:val="28"/>
          <w:lang w:val="uk-UA"/>
        </w:rPr>
        <w:t xml:space="preserve"> та </w:t>
      </w:r>
      <w:r w:rsidR="0024493C"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с.Стратіївка</w:t>
      </w:r>
      <w:proofErr w:type="spellEnd"/>
      <w:r>
        <w:rPr>
          <w:bCs/>
          <w:sz w:val="28"/>
          <w:szCs w:val="28"/>
          <w:lang w:val="uk-UA"/>
        </w:rPr>
        <w:t>)</w:t>
      </w:r>
      <w:r w:rsidR="0024493C"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>та придбання матеріалів для  проведення поточного ремон</w:t>
      </w:r>
      <w:r w:rsidR="0024493C">
        <w:rPr>
          <w:bCs/>
          <w:sz w:val="28"/>
          <w:szCs w:val="28"/>
          <w:lang w:val="uk-UA"/>
        </w:rPr>
        <w:t xml:space="preserve">ту фельдшерського пункту </w:t>
      </w:r>
      <w:proofErr w:type="spellStart"/>
      <w:r w:rsidR="0024493C">
        <w:rPr>
          <w:bCs/>
          <w:sz w:val="28"/>
          <w:szCs w:val="28"/>
          <w:lang w:val="uk-UA"/>
        </w:rPr>
        <w:t>с.Луги</w:t>
      </w:r>
      <w:proofErr w:type="spellEnd"/>
      <w:r>
        <w:rPr>
          <w:bCs/>
          <w:sz w:val="28"/>
          <w:szCs w:val="28"/>
          <w:lang w:val="uk-UA"/>
        </w:rPr>
        <w:t xml:space="preserve">, </w:t>
      </w:r>
      <w:r w:rsidR="0024493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для </w:t>
      </w:r>
      <w:r w:rsidR="0024493C">
        <w:rPr>
          <w:bCs/>
          <w:sz w:val="28"/>
          <w:szCs w:val="28"/>
          <w:lang w:val="uk-UA"/>
        </w:rPr>
        <w:t>КЗ «</w:t>
      </w:r>
      <w:proofErr w:type="spellStart"/>
      <w:r w:rsidR="0024493C">
        <w:rPr>
          <w:bCs/>
          <w:sz w:val="28"/>
          <w:szCs w:val="28"/>
          <w:lang w:val="uk-UA"/>
        </w:rPr>
        <w:t>Вербська</w:t>
      </w:r>
      <w:proofErr w:type="spellEnd"/>
      <w:r w:rsidR="0024493C">
        <w:rPr>
          <w:bCs/>
          <w:sz w:val="28"/>
          <w:szCs w:val="28"/>
          <w:lang w:val="uk-UA"/>
        </w:rPr>
        <w:t xml:space="preserve"> СЗШ І-ІІІ ст.»</w:t>
      </w:r>
      <w:r>
        <w:rPr>
          <w:bCs/>
          <w:sz w:val="28"/>
          <w:szCs w:val="28"/>
          <w:lang w:val="uk-UA"/>
        </w:rPr>
        <w:t>, КЗ</w:t>
      </w:r>
      <w:r w:rsidR="0024493C">
        <w:rPr>
          <w:bCs/>
          <w:sz w:val="28"/>
          <w:szCs w:val="28"/>
          <w:lang w:val="uk-UA"/>
        </w:rPr>
        <w:t xml:space="preserve"> «</w:t>
      </w:r>
      <w:proofErr w:type="spellStart"/>
      <w:r w:rsidR="0024493C">
        <w:rPr>
          <w:bCs/>
          <w:sz w:val="28"/>
          <w:szCs w:val="28"/>
          <w:lang w:val="uk-UA"/>
        </w:rPr>
        <w:t>Каташинська</w:t>
      </w:r>
      <w:proofErr w:type="spellEnd"/>
      <w:r w:rsidR="0024493C">
        <w:rPr>
          <w:bCs/>
          <w:sz w:val="28"/>
          <w:szCs w:val="28"/>
          <w:lang w:val="uk-UA"/>
        </w:rPr>
        <w:t xml:space="preserve"> СЗШ </w:t>
      </w:r>
      <w:proofErr w:type="spellStart"/>
      <w:r w:rsidR="0024493C">
        <w:rPr>
          <w:bCs/>
          <w:sz w:val="28"/>
          <w:szCs w:val="28"/>
          <w:lang w:val="uk-UA"/>
        </w:rPr>
        <w:t>І-ІІст</w:t>
      </w:r>
      <w:proofErr w:type="spellEnd"/>
      <w:r w:rsidR="00E6640E">
        <w:rPr>
          <w:bCs/>
          <w:sz w:val="28"/>
          <w:szCs w:val="28"/>
          <w:lang w:val="uk-UA"/>
        </w:rPr>
        <w:t>.</w:t>
      </w:r>
      <w:r w:rsidR="0024493C">
        <w:rPr>
          <w:bCs/>
          <w:sz w:val="28"/>
          <w:szCs w:val="28"/>
          <w:lang w:val="uk-UA"/>
        </w:rPr>
        <w:t>»</w:t>
      </w:r>
      <w:r>
        <w:rPr>
          <w:bCs/>
          <w:sz w:val="28"/>
          <w:szCs w:val="28"/>
          <w:lang w:val="uk-UA"/>
        </w:rPr>
        <w:t>, КЗ</w:t>
      </w:r>
      <w:r w:rsidR="0024493C">
        <w:rPr>
          <w:bCs/>
          <w:sz w:val="28"/>
          <w:szCs w:val="28"/>
          <w:lang w:val="uk-UA"/>
        </w:rPr>
        <w:t xml:space="preserve"> «</w:t>
      </w:r>
      <w:proofErr w:type="spellStart"/>
      <w:r w:rsidR="0024493C">
        <w:rPr>
          <w:bCs/>
          <w:sz w:val="28"/>
          <w:szCs w:val="28"/>
          <w:lang w:val="uk-UA"/>
        </w:rPr>
        <w:t>Жабокрицький</w:t>
      </w:r>
      <w:proofErr w:type="spellEnd"/>
      <w:r w:rsidR="0024493C">
        <w:rPr>
          <w:bCs/>
          <w:sz w:val="28"/>
          <w:szCs w:val="28"/>
          <w:lang w:val="uk-UA"/>
        </w:rPr>
        <w:t xml:space="preserve"> НВК» </w:t>
      </w:r>
      <w:r>
        <w:rPr>
          <w:bCs/>
          <w:sz w:val="28"/>
          <w:szCs w:val="28"/>
          <w:lang w:val="uk-UA"/>
        </w:rPr>
        <w:t>для забезп</w:t>
      </w:r>
      <w:r w:rsidR="0024493C">
        <w:rPr>
          <w:bCs/>
          <w:sz w:val="28"/>
          <w:szCs w:val="28"/>
          <w:lang w:val="uk-UA"/>
        </w:rPr>
        <w:t>ечення якісної сучасної освіти «</w:t>
      </w:r>
      <w:r>
        <w:rPr>
          <w:bCs/>
          <w:sz w:val="28"/>
          <w:szCs w:val="28"/>
          <w:lang w:val="uk-UA"/>
        </w:rPr>
        <w:t>Нова українська школа</w:t>
      </w:r>
      <w:r w:rsidR="0024493C">
        <w:rPr>
          <w:bCs/>
          <w:sz w:val="28"/>
          <w:szCs w:val="28"/>
          <w:lang w:val="uk-UA"/>
        </w:rPr>
        <w:t xml:space="preserve">» </w:t>
      </w:r>
      <w:r>
        <w:rPr>
          <w:bCs/>
          <w:sz w:val="28"/>
          <w:szCs w:val="28"/>
          <w:lang w:val="uk-UA"/>
        </w:rPr>
        <w:t>та харчування учнів</w:t>
      </w:r>
      <w:r w:rsidRPr="004F7C62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всього на загальну суму 114000</w:t>
      </w:r>
      <w:r w:rsidR="0024493C">
        <w:rPr>
          <w:bCs/>
          <w:sz w:val="28"/>
          <w:szCs w:val="28"/>
          <w:lang w:val="uk-UA"/>
        </w:rPr>
        <w:t xml:space="preserve"> </w:t>
      </w:r>
      <w:proofErr w:type="spellStart"/>
      <w:r w:rsidR="0024493C">
        <w:rPr>
          <w:bCs/>
          <w:sz w:val="28"/>
          <w:szCs w:val="28"/>
          <w:lang w:val="uk-UA"/>
        </w:rPr>
        <w:t>грн</w:t>
      </w:r>
      <w:proofErr w:type="spellEnd"/>
      <w:r w:rsidRPr="004F7C62">
        <w:rPr>
          <w:bCs/>
          <w:sz w:val="28"/>
          <w:szCs w:val="28"/>
          <w:lang w:val="uk-UA"/>
        </w:rPr>
        <w:t xml:space="preserve">  у вигляді міжбюджетного трансферту до р</w:t>
      </w:r>
      <w:r w:rsidR="0024493C">
        <w:rPr>
          <w:bCs/>
          <w:sz w:val="28"/>
          <w:szCs w:val="28"/>
          <w:lang w:val="uk-UA"/>
        </w:rPr>
        <w:t>айонного бюджету з бюджетів сіл</w:t>
      </w:r>
      <w:r w:rsidRPr="004F7C62">
        <w:rPr>
          <w:bCs/>
          <w:sz w:val="28"/>
          <w:szCs w:val="28"/>
          <w:lang w:val="uk-UA"/>
        </w:rPr>
        <w:t xml:space="preserve">, в </w:t>
      </w:r>
      <w:proofErr w:type="spellStart"/>
      <w:r w:rsidRPr="004F7C62">
        <w:rPr>
          <w:bCs/>
          <w:sz w:val="28"/>
          <w:szCs w:val="28"/>
          <w:lang w:val="uk-UA"/>
        </w:rPr>
        <w:t>т.ч</w:t>
      </w:r>
      <w:proofErr w:type="spellEnd"/>
      <w:r w:rsidRPr="004F7C62">
        <w:rPr>
          <w:bCs/>
          <w:sz w:val="28"/>
          <w:szCs w:val="28"/>
          <w:lang w:val="uk-UA"/>
        </w:rPr>
        <w:t xml:space="preserve">:                                                                        </w:t>
      </w:r>
    </w:p>
    <w:p w:rsidR="00D03BF6" w:rsidRPr="000163C4" w:rsidRDefault="00D03BF6" w:rsidP="00AF12EF">
      <w:pPr>
        <w:tabs>
          <w:tab w:val="left" w:pos="868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</w:t>
      </w:r>
      <w:r w:rsidR="0024493C">
        <w:rPr>
          <w:sz w:val="28"/>
          <w:szCs w:val="28"/>
          <w:lang w:val="uk-UA"/>
        </w:rPr>
        <w:t xml:space="preserve">    </w:t>
      </w:r>
      <w:proofErr w:type="spellStart"/>
      <w:r w:rsidR="0024493C">
        <w:rPr>
          <w:sz w:val="28"/>
          <w:szCs w:val="28"/>
          <w:lang w:val="uk-UA"/>
        </w:rPr>
        <w:t>грн</w:t>
      </w:r>
      <w:proofErr w:type="spellEnd"/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9828"/>
      </w:tblGrid>
      <w:tr w:rsidR="00D03BF6">
        <w:trPr>
          <w:trHeight w:val="312"/>
        </w:trPr>
        <w:tc>
          <w:tcPr>
            <w:tcW w:w="9828" w:type="dxa"/>
          </w:tcPr>
          <w:p w:rsidR="00D03BF6" w:rsidRDefault="00D03BF6" w:rsidP="000C30C9">
            <w:pPr>
              <w:tabs>
                <w:tab w:val="left" w:pos="6396"/>
              </w:tabs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Бритавська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сільська рада</w:t>
            </w:r>
            <w:r>
              <w:rPr>
                <w:sz w:val="28"/>
                <w:szCs w:val="28"/>
                <w:lang w:val="uk-UA"/>
              </w:rPr>
              <w:tab/>
              <w:t>35000</w:t>
            </w:r>
          </w:p>
        </w:tc>
      </w:tr>
      <w:tr w:rsidR="00D03BF6">
        <w:trPr>
          <w:trHeight w:val="312"/>
        </w:trPr>
        <w:tc>
          <w:tcPr>
            <w:tcW w:w="9828" w:type="dxa"/>
          </w:tcPr>
          <w:p w:rsidR="00D03BF6" w:rsidRPr="000163C4" w:rsidRDefault="00D03BF6" w:rsidP="00B458F3">
            <w:pPr>
              <w:tabs>
                <w:tab w:val="left" w:pos="6888"/>
              </w:tabs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Вербська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   сільська рада                                                20000</w:t>
            </w:r>
          </w:p>
        </w:tc>
      </w:tr>
      <w:tr w:rsidR="00D03BF6">
        <w:trPr>
          <w:trHeight w:val="312"/>
        </w:trPr>
        <w:tc>
          <w:tcPr>
            <w:tcW w:w="9828" w:type="dxa"/>
          </w:tcPr>
          <w:p w:rsidR="00D03BF6" w:rsidRDefault="00D03BF6" w:rsidP="00704A16">
            <w:pPr>
              <w:tabs>
                <w:tab w:val="left" w:pos="6456"/>
              </w:tabs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Лузька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сільська рада                                                        20000</w:t>
            </w:r>
          </w:p>
        </w:tc>
      </w:tr>
      <w:tr w:rsidR="00D03BF6">
        <w:trPr>
          <w:trHeight w:val="312"/>
        </w:trPr>
        <w:tc>
          <w:tcPr>
            <w:tcW w:w="9828" w:type="dxa"/>
          </w:tcPr>
          <w:p w:rsidR="00D03BF6" w:rsidRDefault="00D03BF6" w:rsidP="00704A16">
            <w:pPr>
              <w:tabs>
                <w:tab w:val="left" w:pos="6504"/>
              </w:tabs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Каташинська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сільська рада                                             24000</w:t>
            </w:r>
          </w:p>
        </w:tc>
      </w:tr>
      <w:tr w:rsidR="00D03BF6">
        <w:trPr>
          <w:trHeight w:val="312"/>
        </w:trPr>
        <w:tc>
          <w:tcPr>
            <w:tcW w:w="9828" w:type="dxa"/>
          </w:tcPr>
          <w:p w:rsidR="00D03BF6" w:rsidRDefault="00D03BF6" w:rsidP="00522CDE">
            <w:pPr>
              <w:tabs>
                <w:tab w:val="left" w:pos="6468"/>
              </w:tabs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Стратіївська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сільська рада                                              15000</w:t>
            </w:r>
          </w:p>
        </w:tc>
      </w:tr>
    </w:tbl>
    <w:p w:rsidR="00D03BF6" w:rsidRDefault="00D03BF6" w:rsidP="0024493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цього рішення покласти на постійну комісію районної ради з питань бюджету та комунальної власності (Савчук В.В.).</w:t>
      </w:r>
    </w:p>
    <w:p w:rsidR="00D03BF6" w:rsidRDefault="00D03BF6" w:rsidP="00600BBC">
      <w:pPr>
        <w:ind w:firstLine="709"/>
        <w:jc w:val="both"/>
        <w:rPr>
          <w:b/>
          <w:sz w:val="28"/>
          <w:szCs w:val="28"/>
          <w:lang w:val="uk-UA"/>
        </w:rPr>
      </w:pPr>
    </w:p>
    <w:p w:rsidR="00D03BF6" w:rsidRDefault="00D03BF6" w:rsidP="00600BBC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 районної ради                                                        С.</w:t>
      </w:r>
      <w:r w:rsidR="0024493C">
        <w:rPr>
          <w:b/>
          <w:sz w:val="28"/>
          <w:szCs w:val="28"/>
          <w:lang w:val="uk-UA"/>
        </w:rPr>
        <w:t xml:space="preserve"> П’ЯНІЩУК</w:t>
      </w:r>
      <w:bookmarkStart w:id="0" w:name="_GoBack"/>
      <w:bookmarkEnd w:id="0"/>
    </w:p>
    <w:sectPr w:rsidR="00D03BF6" w:rsidSect="0024493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7C"/>
    <w:rsid w:val="000163C4"/>
    <w:rsid w:val="00022B1C"/>
    <w:rsid w:val="00024637"/>
    <w:rsid w:val="00030212"/>
    <w:rsid w:val="0006286B"/>
    <w:rsid w:val="00081056"/>
    <w:rsid w:val="000C30C9"/>
    <w:rsid w:val="000E03E9"/>
    <w:rsid w:val="000E0D50"/>
    <w:rsid w:val="000E63C4"/>
    <w:rsid w:val="00125918"/>
    <w:rsid w:val="00132821"/>
    <w:rsid w:val="00170B3F"/>
    <w:rsid w:val="001726B7"/>
    <w:rsid w:val="00193A04"/>
    <w:rsid w:val="001B3203"/>
    <w:rsid w:val="001B4A99"/>
    <w:rsid w:val="001E0108"/>
    <w:rsid w:val="00205111"/>
    <w:rsid w:val="00212800"/>
    <w:rsid w:val="00214AB3"/>
    <w:rsid w:val="002150A0"/>
    <w:rsid w:val="002170B2"/>
    <w:rsid w:val="0024493C"/>
    <w:rsid w:val="002D2275"/>
    <w:rsid w:val="002D3136"/>
    <w:rsid w:val="002E240A"/>
    <w:rsid w:val="002F1D6B"/>
    <w:rsid w:val="003005AF"/>
    <w:rsid w:val="00300A5A"/>
    <w:rsid w:val="00316D35"/>
    <w:rsid w:val="003329A9"/>
    <w:rsid w:val="00335551"/>
    <w:rsid w:val="00360322"/>
    <w:rsid w:val="003A0818"/>
    <w:rsid w:val="003D6F58"/>
    <w:rsid w:val="003E6DE6"/>
    <w:rsid w:val="00400006"/>
    <w:rsid w:val="00403AC6"/>
    <w:rsid w:val="004134F4"/>
    <w:rsid w:val="00416447"/>
    <w:rsid w:val="00423BF6"/>
    <w:rsid w:val="00426A59"/>
    <w:rsid w:val="004352E2"/>
    <w:rsid w:val="0047645C"/>
    <w:rsid w:val="00493CAE"/>
    <w:rsid w:val="004A0803"/>
    <w:rsid w:val="004C5064"/>
    <w:rsid w:val="004E5C67"/>
    <w:rsid w:val="004F7C62"/>
    <w:rsid w:val="005021DD"/>
    <w:rsid w:val="00512B23"/>
    <w:rsid w:val="00522CDE"/>
    <w:rsid w:val="00533C65"/>
    <w:rsid w:val="0055274C"/>
    <w:rsid w:val="005632CF"/>
    <w:rsid w:val="00566416"/>
    <w:rsid w:val="005B0907"/>
    <w:rsid w:val="005D46CC"/>
    <w:rsid w:val="005E294E"/>
    <w:rsid w:val="005F6D7D"/>
    <w:rsid w:val="00600BBC"/>
    <w:rsid w:val="00611501"/>
    <w:rsid w:val="0063044C"/>
    <w:rsid w:val="006757EF"/>
    <w:rsid w:val="006A070D"/>
    <w:rsid w:val="006A7534"/>
    <w:rsid w:val="00704A16"/>
    <w:rsid w:val="007341BE"/>
    <w:rsid w:val="00763DF5"/>
    <w:rsid w:val="00770019"/>
    <w:rsid w:val="00772E68"/>
    <w:rsid w:val="007735C7"/>
    <w:rsid w:val="007A4C46"/>
    <w:rsid w:val="007A578B"/>
    <w:rsid w:val="007C53E7"/>
    <w:rsid w:val="007C7852"/>
    <w:rsid w:val="00801F9A"/>
    <w:rsid w:val="00827324"/>
    <w:rsid w:val="0084587C"/>
    <w:rsid w:val="00845A2A"/>
    <w:rsid w:val="0085508B"/>
    <w:rsid w:val="00865315"/>
    <w:rsid w:val="008906E1"/>
    <w:rsid w:val="008A69CD"/>
    <w:rsid w:val="008B2BC3"/>
    <w:rsid w:val="00942318"/>
    <w:rsid w:val="00962F0E"/>
    <w:rsid w:val="00967175"/>
    <w:rsid w:val="009830C7"/>
    <w:rsid w:val="00994773"/>
    <w:rsid w:val="009A09B4"/>
    <w:rsid w:val="009C3AF6"/>
    <w:rsid w:val="009D5056"/>
    <w:rsid w:val="009E3395"/>
    <w:rsid w:val="009F4191"/>
    <w:rsid w:val="00A50955"/>
    <w:rsid w:val="00A552C7"/>
    <w:rsid w:val="00A6653D"/>
    <w:rsid w:val="00A7020B"/>
    <w:rsid w:val="00A7780B"/>
    <w:rsid w:val="00AB4491"/>
    <w:rsid w:val="00AC3D9A"/>
    <w:rsid w:val="00AE1285"/>
    <w:rsid w:val="00AF12EF"/>
    <w:rsid w:val="00B21B38"/>
    <w:rsid w:val="00B22D6A"/>
    <w:rsid w:val="00B458F3"/>
    <w:rsid w:val="00B564E6"/>
    <w:rsid w:val="00B67919"/>
    <w:rsid w:val="00BA2D62"/>
    <w:rsid w:val="00BB2992"/>
    <w:rsid w:val="00BC692F"/>
    <w:rsid w:val="00BF0A82"/>
    <w:rsid w:val="00CA71DD"/>
    <w:rsid w:val="00CE3D08"/>
    <w:rsid w:val="00CF312C"/>
    <w:rsid w:val="00D03BF6"/>
    <w:rsid w:val="00D125A0"/>
    <w:rsid w:val="00D14A34"/>
    <w:rsid w:val="00D2235B"/>
    <w:rsid w:val="00D26858"/>
    <w:rsid w:val="00D46828"/>
    <w:rsid w:val="00D6138F"/>
    <w:rsid w:val="00D722DE"/>
    <w:rsid w:val="00D85E58"/>
    <w:rsid w:val="00D94AC4"/>
    <w:rsid w:val="00DB3595"/>
    <w:rsid w:val="00E5310C"/>
    <w:rsid w:val="00E6640E"/>
    <w:rsid w:val="00E911C9"/>
    <w:rsid w:val="00EA5A64"/>
    <w:rsid w:val="00ED477A"/>
    <w:rsid w:val="00ED7330"/>
    <w:rsid w:val="00EE75E8"/>
    <w:rsid w:val="00F01022"/>
    <w:rsid w:val="00F12A26"/>
    <w:rsid w:val="00F161E1"/>
    <w:rsid w:val="00F335FC"/>
    <w:rsid w:val="00F34087"/>
    <w:rsid w:val="00F67410"/>
    <w:rsid w:val="00F82971"/>
    <w:rsid w:val="00FB0BBD"/>
    <w:rsid w:val="00FD2356"/>
    <w:rsid w:val="00FD672A"/>
    <w:rsid w:val="00FE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7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8458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84587C"/>
    <w:rPr>
      <w:rFonts w:ascii="Cambria" w:hAnsi="Cambria" w:cs="Times New Roman"/>
      <w:b/>
      <w:bCs/>
      <w:sz w:val="26"/>
      <w:szCs w:val="26"/>
      <w:lang w:eastAsia="ru-RU"/>
    </w:rPr>
  </w:style>
  <w:style w:type="paragraph" w:styleId="a3">
    <w:name w:val="caption"/>
    <w:basedOn w:val="a"/>
    <w:next w:val="a"/>
    <w:uiPriority w:val="99"/>
    <w:qFormat/>
    <w:rsid w:val="0084587C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uiPriority w:val="99"/>
    <w:qFormat/>
    <w:rsid w:val="0084587C"/>
    <w:rPr>
      <w:rFonts w:eastAsia="Times New Roman"/>
      <w:lang w:val="ru-RU"/>
    </w:rPr>
  </w:style>
  <w:style w:type="table" w:styleId="a5">
    <w:name w:val="Table Grid"/>
    <w:basedOn w:val="a1"/>
    <w:uiPriority w:val="99"/>
    <w:rsid w:val="0084587C"/>
    <w:pPr>
      <w:autoSpaceDE w:val="0"/>
      <w:autoSpaceDN w:val="0"/>
    </w:pPr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"/>
    <w:uiPriority w:val="99"/>
    <w:rsid w:val="00FD2356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 Знак"/>
    <w:basedOn w:val="a"/>
    <w:uiPriority w:val="99"/>
    <w:rsid w:val="00B458F3"/>
    <w:rPr>
      <w:rFonts w:ascii="Verdana" w:eastAsia="Calibri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7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8458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84587C"/>
    <w:rPr>
      <w:rFonts w:ascii="Cambria" w:hAnsi="Cambria" w:cs="Times New Roman"/>
      <w:b/>
      <w:bCs/>
      <w:sz w:val="26"/>
      <w:szCs w:val="26"/>
      <w:lang w:eastAsia="ru-RU"/>
    </w:rPr>
  </w:style>
  <w:style w:type="paragraph" w:styleId="a3">
    <w:name w:val="caption"/>
    <w:basedOn w:val="a"/>
    <w:next w:val="a"/>
    <w:uiPriority w:val="99"/>
    <w:qFormat/>
    <w:rsid w:val="0084587C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uiPriority w:val="99"/>
    <w:qFormat/>
    <w:rsid w:val="0084587C"/>
    <w:rPr>
      <w:rFonts w:eastAsia="Times New Roman"/>
      <w:lang w:val="ru-RU"/>
    </w:rPr>
  </w:style>
  <w:style w:type="table" w:styleId="a5">
    <w:name w:val="Table Grid"/>
    <w:basedOn w:val="a1"/>
    <w:uiPriority w:val="99"/>
    <w:rsid w:val="0084587C"/>
    <w:pPr>
      <w:autoSpaceDE w:val="0"/>
      <w:autoSpaceDN w:val="0"/>
    </w:pPr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"/>
    <w:uiPriority w:val="99"/>
    <w:rsid w:val="00FD2356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 Знак"/>
    <w:basedOn w:val="a"/>
    <w:uiPriority w:val="99"/>
    <w:rsid w:val="00B458F3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0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</dc:creator>
  <cp:lastModifiedBy>1</cp:lastModifiedBy>
  <cp:revision>2</cp:revision>
  <cp:lastPrinted>2019-09-11T11:12:00Z</cp:lastPrinted>
  <dcterms:created xsi:type="dcterms:W3CDTF">2019-09-17T13:18:00Z</dcterms:created>
  <dcterms:modified xsi:type="dcterms:W3CDTF">2019-09-17T13:18:00Z</dcterms:modified>
</cp:coreProperties>
</file>