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CD" w:rsidRDefault="00B761CD" w:rsidP="00B761C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</w:p>
    <w:p w:rsidR="00B761CD" w:rsidRDefault="00B761CD" w:rsidP="00B761C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761CD" w:rsidRDefault="00B761CD" w:rsidP="00B761C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761CD" w:rsidRDefault="00B761CD" w:rsidP="00B761C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B761CD" w:rsidRDefault="00B761CD" w:rsidP="00B761C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B761CD" w:rsidRDefault="00B761CD" w:rsidP="00B761C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B761CD" w:rsidRDefault="00B761CD" w:rsidP="00B761C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B761CD" w:rsidRDefault="00B761CD" w:rsidP="00B761CD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0"/>
        </w:rPr>
      </w:pPr>
      <w:r>
        <w:rPr>
          <w:b/>
        </w:rPr>
        <w:t>РІШЕННЯ</w:t>
      </w:r>
      <w:r w:rsidR="006F7F63">
        <w:rPr>
          <w:b/>
        </w:rPr>
        <w:t xml:space="preserve"> № 113</w:t>
      </w:r>
      <w:r>
        <w:rPr>
          <w:b/>
        </w:rPr>
        <w:t xml:space="preserve">   </w:t>
      </w:r>
    </w:p>
    <w:p w:rsidR="00B761CD" w:rsidRDefault="00B761CD" w:rsidP="00B761C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B761CD" w:rsidRDefault="006F7F63" w:rsidP="00B761C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  <w:lang w:val="uk-UA"/>
        </w:rPr>
        <w:t xml:space="preserve">15 </w:t>
      </w:r>
      <w:r w:rsidR="00B761CD">
        <w:rPr>
          <w:sz w:val="28"/>
          <w:lang w:val="uk-UA"/>
        </w:rPr>
        <w:t xml:space="preserve"> липня 2</w:t>
      </w:r>
      <w:r w:rsidR="00B761CD">
        <w:rPr>
          <w:sz w:val="28"/>
        </w:rPr>
        <w:t>016 року</w:t>
      </w:r>
      <w:r w:rsidR="00B761CD">
        <w:rPr>
          <w:sz w:val="28"/>
          <w:lang w:val="uk-UA"/>
        </w:rPr>
        <w:t xml:space="preserve"> </w:t>
      </w:r>
      <w:r w:rsidR="00B761CD">
        <w:rPr>
          <w:sz w:val="28"/>
        </w:rPr>
        <w:t xml:space="preserve">                                             </w:t>
      </w:r>
      <w:r w:rsidR="00B761CD">
        <w:rPr>
          <w:sz w:val="28"/>
          <w:lang w:val="uk-UA"/>
        </w:rPr>
        <w:t xml:space="preserve">                     5 </w:t>
      </w:r>
      <w:proofErr w:type="spellStart"/>
      <w:r w:rsidR="00B761CD">
        <w:rPr>
          <w:sz w:val="28"/>
        </w:rPr>
        <w:t>сесія</w:t>
      </w:r>
      <w:proofErr w:type="spellEnd"/>
      <w:r w:rsidR="00B761CD">
        <w:rPr>
          <w:sz w:val="28"/>
        </w:rPr>
        <w:t xml:space="preserve"> 7 </w:t>
      </w:r>
      <w:proofErr w:type="spellStart"/>
      <w:r w:rsidR="00B761CD">
        <w:rPr>
          <w:sz w:val="28"/>
        </w:rPr>
        <w:t>скликання</w:t>
      </w:r>
      <w:proofErr w:type="spellEnd"/>
    </w:p>
    <w:p w:rsidR="00B761CD" w:rsidRDefault="00B761CD" w:rsidP="00B761CD">
      <w:pPr>
        <w:rPr>
          <w:lang w:val="uk-UA"/>
        </w:rPr>
      </w:pPr>
    </w:p>
    <w:p w:rsidR="00B761CD" w:rsidRDefault="00B761CD" w:rsidP="00B761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</w:t>
      </w:r>
    </w:p>
    <w:p w:rsidR="00B761CD" w:rsidRDefault="00B761CD" w:rsidP="00B761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грошової оцінки земельної ділянки, що перебуває </w:t>
      </w:r>
    </w:p>
    <w:p w:rsidR="00B761CD" w:rsidRDefault="00B761CD" w:rsidP="00B761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оренді громадянина </w:t>
      </w:r>
      <w:proofErr w:type="spellStart"/>
      <w:r>
        <w:rPr>
          <w:b/>
          <w:sz w:val="28"/>
          <w:szCs w:val="28"/>
          <w:lang w:val="uk-UA"/>
        </w:rPr>
        <w:t>Юраша</w:t>
      </w:r>
      <w:proofErr w:type="spellEnd"/>
      <w:r>
        <w:rPr>
          <w:b/>
          <w:sz w:val="28"/>
          <w:szCs w:val="28"/>
          <w:lang w:val="uk-UA"/>
        </w:rPr>
        <w:t xml:space="preserve"> В.Ф.</w:t>
      </w:r>
    </w:p>
    <w:p w:rsidR="00B761CD" w:rsidRDefault="00B761CD" w:rsidP="00B761CD">
      <w:pPr>
        <w:jc w:val="both"/>
        <w:rPr>
          <w:sz w:val="28"/>
          <w:szCs w:val="28"/>
          <w:lang w:val="uk-UA"/>
        </w:rPr>
      </w:pPr>
    </w:p>
    <w:p w:rsidR="00B761CD" w:rsidRDefault="00B761CD" w:rsidP="00B761C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пункту 21 частини 1 статті 43 Закону України «Про місцеве самоврядування в Україні», статей 10, 93, 124, 186 Земельного Кодексу України, статей 4, 21 Закону України «Про оренду землі», статті 271 Податкового кодексу України, враховуючи подання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Вінницької області та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B761CD" w:rsidRDefault="00B761CD" w:rsidP="00B761CD">
      <w:pPr>
        <w:jc w:val="both"/>
        <w:rPr>
          <w:sz w:val="28"/>
          <w:szCs w:val="28"/>
          <w:lang w:val="uk-UA"/>
        </w:rPr>
      </w:pPr>
    </w:p>
    <w:p w:rsidR="00B761CD" w:rsidRDefault="00B761CD" w:rsidP="00B761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технічну документацію з нормативної грошової оцінки земельної ділянки, що перебуває в оренді громадянина </w:t>
      </w:r>
      <w:proofErr w:type="spellStart"/>
      <w:r>
        <w:rPr>
          <w:sz w:val="28"/>
          <w:szCs w:val="28"/>
          <w:lang w:val="uk-UA"/>
        </w:rPr>
        <w:t>Юраша</w:t>
      </w:r>
      <w:proofErr w:type="spellEnd"/>
      <w:r>
        <w:rPr>
          <w:sz w:val="28"/>
          <w:szCs w:val="28"/>
          <w:lang w:val="uk-UA"/>
        </w:rPr>
        <w:t xml:space="preserve"> Валерія Федоровича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Берізко-Чечельницької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загальною площею 17,0 га, нормативна грошова оцінка земельної ділянки становить 732850 грн.</w:t>
      </w:r>
    </w:p>
    <w:p w:rsidR="00B761CD" w:rsidRDefault="00B761CD" w:rsidP="00B761CD">
      <w:pPr>
        <w:jc w:val="both"/>
        <w:rPr>
          <w:sz w:val="28"/>
          <w:szCs w:val="28"/>
          <w:lang w:val="uk-UA"/>
        </w:rPr>
      </w:pPr>
    </w:p>
    <w:p w:rsidR="00B761CD" w:rsidRDefault="00B761CD" w:rsidP="00B761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На виконання пункту 2 статті 271 Податкового кодексу України оприлюднити це рішення в районній газеті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вісник» протягом місяця.</w:t>
      </w:r>
    </w:p>
    <w:p w:rsidR="00B761CD" w:rsidRDefault="00B761CD" w:rsidP="00B761CD">
      <w:pPr>
        <w:jc w:val="both"/>
        <w:rPr>
          <w:sz w:val="28"/>
          <w:szCs w:val="28"/>
          <w:lang w:val="uk-UA"/>
        </w:rPr>
      </w:pPr>
    </w:p>
    <w:p w:rsidR="00B761CD" w:rsidRDefault="00B761CD" w:rsidP="00B761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B761CD" w:rsidRDefault="00B761CD" w:rsidP="00B761CD">
      <w:pPr>
        <w:tabs>
          <w:tab w:val="left" w:pos="7020"/>
          <w:tab w:val="left" w:pos="7200"/>
        </w:tabs>
        <w:jc w:val="both"/>
        <w:rPr>
          <w:sz w:val="28"/>
          <w:szCs w:val="28"/>
          <w:lang w:val="uk-UA"/>
        </w:rPr>
      </w:pPr>
    </w:p>
    <w:p w:rsidR="00B761CD" w:rsidRDefault="00B761CD" w:rsidP="00B761CD">
      <w:pPr>
        <w:tabs>
          <w:tab w:val="left" w:pos="7020"/>
          <w:tab w:val="left" w:pos="7200"/>
        </w:tabs>
        <w:jc w:val="both"/>
        <w:rPr>
          <w:sz w:val="28"/>
          <w:szCs w:val="28"/>
          <w:lang w:val="uk-UA"/>
        </w:rPr>
      </w:pPr>
    </w:p>
    <w:p w:rsidR="00B761CD" w:rsidRDefault="00B761CD" w:rsidP="00B761CD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B761CD" w:rsidRDefault="00B761CD" w:rsidP="00B761CD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B761CD" w:rsidRDefault="00B761CD" w:rsidP="00B761C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.</w:t>
      </w:r>
    </w:p>
    <w:p w:rsidR="00126D7F" w:rsidRDefault="00126D7F" w:rsidP="00B761C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126D7F" w:rsidRDefault="00126D7F" w:rsidP="00126D7F">
      <w:pPr>
        <w:framePr w:h="15826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686550" cy="10048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CD" w:rsidRDefault="00B761CD" w:rsidP="00B761CD"/>
    <w:sectPr w:rsidR="00B761CD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E9"/>
    <w:rsid w:val="000D4712"/>
    <w:rsid w:val="00126D7F"/>
    <w:rsid w:val="002D1CF0"/>
    <w:rsid w:val="006F7F63"/>
    <w:rsid w:val="00B761CD"/>
    <w:rsid w:val="00BB1147"/>
    <w:rsid w:val="00C45AF0"/>
    <w:rsid w:val="00CA51D2"/>
    <w:rsid w:val="00CB6BE9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61CD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761CD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26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D7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61CD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761CD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26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D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4</cp:revision>
  <cp:lastPrinted>2016-07-18T10:01:00Z</cp:lastPrinted>
  <dcterms:created xsi:type="dcterms:W3CDTF">2016-07-12T07:26:00Z</dcterms:created>
  <dcterms:modified xsi:type="dcterms:W3CDTF">2016-07-18T10:02:00Z</dcterms:modified>
</cp:coreProperties>
</file>